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36FC" w14:textId="77777777" w:rsidR="007141DE" w:rsidRPr="00361EA0" w:rsidRDefault="00000000" w:rsidP="00361EA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2"/>
        </w:rPr>
      </w:pPr>
      <w:bookmarkStart w:id="0" w:name="публичный_договор_оферта"/>
      <w:r w:rsidRPr="00361EA0">
        <w:rPr>
          <w:rFonts w:ascii="Times New Roman" w:eastAsia="Georgia" w:hAnsi="Times New Roman" w:cs="Times New Roman"/>
          <w:b/>
          <w:sz w:val="22"/>
        </w:rPr>
        <w:t>ПУБЛИЧНЫЙ ДОГОВОР-ОФЕРТА</w:t>
      </w:r>
      <w:bookmarkEnd w:id="0"/>
    </w:p>
    <w:p w14:paraId="108B358B" w14:textId="77777777" w:rsidR="007141DE" w:rsidRPr="00361EA0" w:rsidRDefault="00000000" w:rsidP="00361EA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2"/>
        </w:rPr>
      </w:pPr>
      <w:bookmarkStart w:id="1" w:name="на_оказание_услуг_по_подготовке_м_44a0c3"/>
      <w:r w:rsidRPr="00361EA0">
        <w:rPr>
          <w:rFonts w:ascii="Times New Roman" w:eastAsia="Georgia" w:hAnsi="Times New Roman" w:cs="Times New Roman"/>
          <w:b/>
          <w:sz w:val="22"/>
        </w:rPr>
        <w:t>на оказание услуг по подготовке материалов к публикации</w:t>
      </w:r>
      <w:bookmarkEnd w:id="1"/>
    </w:p>
    <w:p w14:paraId="42444917" w14:textId="77777777" w:rsidR="00361EA0" w:rsidRDefault="00361EA0" w:rsidP="00361EA0">
      <w:pPr>
        <w:spacing w:after="0" w:line="240" w:lineRule="auto"/>
        <w:ind w:firstLine="720"/>
        <w:jc w:val="center"/>
        <w:rPr>
          <w:rFonts w:ascii="Times New Roman" w:eastAsia="Georgia" w:hAnsi="Times New Roman" w:cs="Times New Roman"/>
          <w:bCs/>
          <w:i/>
          <w:iCs/>
          <w:sz w:val="22"/>
        </w:rPr>
      </w:pPr>
      <w:bookmarkStart w:id="2" w:name="редакция_от_02_апреля_2026_г"/>
    </w:p>
    <w:p w14:paraId="4791E0B9" w14:textId="441A5BE5" w:rsidR="007141DE" w:rsidRPr="00361EA0" w:rsidRDefault="00000000" w:rsidP="00361EA0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i/>
          <w:iCs/>
          <w:sz w:val="22"/>
        </w:rPr>
      </w:pPr>
      <w:r w:rsidRPr="00361EA0">
        <w:rPr>
          <w:rFonts w:ascii="Times New Roman" w:eastAsia="Georgia" w:hAnsi="Times New Roman" w:cs="Times New Roman"/>
          <w:bCs/>
          <w:i/>
          <w:iCs/>
          <w:sz w:val="22"/>
        </w:rPr>
        <w:t>(редакция от 02 апреля 2026 г.)</w:t>
      </w:r>
      <w:bookmarkEnd w:id="2"/>
    </w:p>
    <w:p w14:paraId="7CEFBBAF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3" w:name="bm_1_общие_положения"/>
    </w:p>
    <w:p w14:paraId="04A34CB9" w14:textId="799FA7A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1. ОБЩИЕ ПОЛОЖЕНИЯ</w:t>
      </w:r>
      <w:bookmarkEnd w:id="3"/>
    </w:p>
    <w:p w14:paraId="07C300BE" w14:textId="256B73CF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1.1.</w:t>
      </w:r>
      <w:r w:rsidRPr="00361EA0">
        <w:rPr>
          <w:rFonts w:ascii="Times New Roman" w:eastAsia="Georgia" w:hAnsi="Times New Roman" w:cs="Times New Roman"/>
          <w:sz w:val="22"/>
        </w:rPr>
        <w:t xml:space="preserve"> Настоящий документ является официальной публичной офертой Общества с ограниченной ответственностью «ГАЛЕРЕЯ ИНТЕРЬЕРОВ» (ООО «ГАЛЕРЕЯ ИНТЕРЬЕРОВ», ИНН 3662310296, ОГРН 1243600009212), далее именуемого </w:t>
      </w:r>
      <w:r w:rsidRPr="00361EA0">
        <w:rPr>
          <w:rFonts w:ascii="Times New Roman" w:hAnsi="Times New Roman" w:cs="Times New Roman"/>
          <w:b/>
          <w:sz w:val="22"/>
        </w:rPr>
        <w:t>Исполнитель</w:t>
      </w:r>
      <w:r w:rsidRPr="00361EA0">
        <w:rPr>
          <w:rFonts w:ascii="Times New Roman" w:eastAsia="Georgia" w:hAnsi="Times New Roman" w:cs="Times New Roman"/>
          <w:sz w:val="22"/>
        </w:rPr>
        <w:t xml:space="preserve"> или </w:t>
      </w:r>
      <w:r w:rsidRPr="00361EA0">
        <w:rPr>
          <w:rFonts w:ascii="Times New Roman" w:hAnsi="Times New Roman" w:cs="Times New Roman"/>
          <w:b/>
          <w:sz w:val="22"/>
        </w:rPr>
        <w:t>Издательство</w:t>
      </w:r>
      <w:r w:rsidRPr="00361EA0">
        <w:rPr>
          <w:rFonts w:ascii="Times New Roman" w:eastAsia="Georgia" w:hAnsi="Times New Roman" w:cs="Times New Roman"/>
          <w:sz w:val="22"/>
        </w:rPr>
        <w:t xml:space="preserve">, адресованной любому физическому лицу или индивидуальному предпринимателю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дизайнеру интерьера, далее именуемому </w:t>
      </w:r>
      <w:r w:rsidRPr="00361EA0">
        <w:rPr>
          <w:rFonts w:ascii="Times New Roman" w:hAnsi="Times New Roman" w:cs="Times New Roman"/>
          <w:b/>
          <w:sz w:val="22"/>
        </w:rPr>
        <w:t>Заказчик</w:t>
      </w:r>
      <w:r w:rsidRPr="00361EA0">
        <w:rPr>
          <w:rFonts w:ascii="Times New Roman" w:eastAsia="Georgia" w:hAnsi="Times New Roman" w:cs="Times New Roman"/>
          <w:sz w:val="22"/>
        </w:rPr>
        <w:t>, заключить договор на оказание услуг по подготовке материалов к публикации на условиях, изложенных ниже.</w:t>
      </w:r>
    </w:p>
    <w:p w14:paraId="5F0040F4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1.2.</w:t>
      </w:r>
      <w:r w:rsidRPr="00361EA0">
        <w:rPr>
          <w:rFonts w:ascii="Times New Roman" w:eastAsia="Georgia" w:hAnsi="Times New Roman" w:cs="Times New Roman"/>
          <w:sz w:val="22"/>
        </w:rPr>
        <w:t xml:space="preserve"> Настоящий Договор является публичной офертой в соответствии со ст. 437 Гражданского кодекса Российской Федерации (ГК РФ). Полным и безоговорочным акцептом оферты признаётся совершение Заказчиком действий, указанных в п. 1.3 настоящего Договора.</w:t>
      </w:r>
    </w:p>
    <w:p w14:paraId="27C8B8DE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1.3.</w:t>
      </w:r>
      <w:r w:rsidRPr="00361EA0">
        <w:rPr>
          <w:rFonts w:ascii="Times New Roman" w:eastAsia="Georgia" w:hAnsi="Times New Roman" w:cs="Times New Roman"/>
          <w:sz w:val="22"/>
        </w:rPr>
        <w:t xml:space="preserve"> В соответствии с п. 3 ст. 438 ГК РФ </w:t>
      </w:r>
      <w:r w:rsidRPr="00361EA0">
        <w:rPr>
          <w:rFonts w:ascii="Times New Roman" w:hAnsi="Times New Roman" w:cs="Times New Roman"/>
          <w:b/>
          <w:sz w:val="22"/>
        </w:rPr>
        <w:t>акцептом</w:t>
      </w:r>
      <w:r w:rsidRPr="00361EA0">
        <w:rPr>
          <w:rFonts w:ascii="Times New Roman" w:eastAsia="Georgia" w:hAnsi="Times New Roman" w:cs="Times New Roman"/>
          <w:sz w:val="22"/>
        </w:rPr>
        <w:t xml:space="preserve"> настоящей Оферты является:</w:t>
      </w:r>
    </w:p>
    <w:p w14:paraId="5A68E986" w14:textId="77777777" w:rsidR="007141DE" w:rsidRPr="00361EA0" w:rsidRDefault="00000000" w:rsidP="00361EA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получение от Издательства уведомления об утверждении материалов к публикации с указанием количества полос;</w:t>
      </w:r>
    </w:p>
    <w:p w14:paraId="05D3A176" w14:textId="77777777" w:rsidR="007141DE" w:rsidRPr="00361EA0" w:rsidRDefault="00000000" w:rsidP="00361EA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оплата услуг Исполнителя в размере, порядке и способом, предусмотренными настоящим Договором.</w:t>
      </w:r>
    </w:p>
    <w:p w14:paraId="22E5CEF0" w14:textId="1B1DD813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С момента поступления денежных средств на расчётный счёт Исполнителя Договор считается заключённым без физического подписания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 (акцепт оферты)</w:t>
      </w:r>
      <w:r w:rsidRPr="00361EA0">
        <w:rPr>
          <w:rFonts w:ascii="Times New Roman" w:eastAsia="Georgia" w:hAnsi="Times New Roman" w:cs="Times New Roman"/>
          <w:sz w:val="22"/>
        </w:rPr>
        <w:t>.</w:t>
      </w:r>
    </w:p>
    <w:p w14:paraId="654080F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1.4.</w:t>
      </w:r>
      <w:r w:rsidRPr="00361EA0">
        <w:rPr>
          <w:rFonts w:ascii="Times New Roman" w:eastAsia="Georgia" w:hAnsi="Times New Roman" w:cs="Times New Roman"/>
          <w:sz w:val="22"/>
        </w:rPr>
        <w:t xml:space="preserve"> Совершая акцепт, Заказчик подтверждает, что:</w:t>
      </w:r>
    </w:p>
    <w:p w14:paraId="76A04AE9" w14:textId="77777777" w:rsidR="007141DE" w:rsidRPr="00361EA0" w:rsidRDefault="00000000" w:rsidP="00361EA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является дееспособным физическим лицом или индивидуальным предпринимателем, достигшим возраста 18 лет;</w:t>
      </w:r>
    </w:p>
    <w:p w14:paraId="7E66BBE9" w14:textId="77777777" w:rsidR="007141DE" w:rsidRPr="00361EA0" w:rsidRDefault="00000000" w:rsidP="00361EA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имеет законное право вступать в договорные отношения;</w:t>
      </w:r>
    </w:p>
    <w:p w14:paraId="4643CFCE" w14:textId="77777777" w:rsidR="007141DE" w:rsidRPr="00361EA0" w:rsidRDefault="00000000" w:rsidP="00361EA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является автором дизайн-проекта и/или законным правообладателем всех предоставляемых материалов (фотографий, визуализаций, текстов) либо получил все необходимые согласия соавторов и правообладателей;</w:t>
      </w:r>
    </w:p>
    <w:p w14:paraId="3287FCE9" w14:textId="77777777" w:rsidR="007141DE" w:rsidRPr="00361EA0" w:rsidRDefault="00000000" w:rsidP="00361EA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ознакомлен со всеми условиями настоящего Договора и принимает их в полном объёме.</w:t>
      </w:r>
    </w:p>
    <w:p w14:paraId="25FE3FC7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1.5.</w:t>
      </w:r>
      <w:r w:rsidRPr="00361EA0">
        <w:rPr>
          <w:rFonts w:ascii="Times New Roman" w:eastAsia="Georgia" w:hAnsi="Times New Roman" w:cs="Times New Roman"/>
          <w:sz w:val="22"/>
        </w:rPr>
        <w:t xml:space="preserve"> Актуальная редакция Договора размещена на сайте Издательства по адресу: </w:t>
      </w:r>
      <w:hyperlink r:id="rId5">
        <w:r w:rsidRPr="00361EA0">
          <w:rPr>
            <w:rFonts w:ascii="Times New Roman" w:eastAsia="Georgia" w:hAnsi="Times New Roman" w:cs="Times New Roman"/>
            <w:color w:val="4472C4"/>
            <w:sz w:val="22"/>
          </w:rPr>
          <w:t>https://галереяинтерьеров.рф/</w:t>
        </w:r>
      </w:hyperlink>
    </w:p>
    <w:p w14:paraId="25E1738F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1.6.</w:t>
      </w:r>
      <w:r w:rsidRPr="00361EA0">
        <w:rPr>
          <w:rFonts w:ascii="Times New Roman" w:eastAsia="Georgia" w:hAnsi="Times New Roman" w:cs="Times New Roman"/>
          <w:sz w:val="22"/>
        </w:rPr>
        <w:t xml:space="preserve"> Для целей настоящего Договора применяются следующие термины:</w:t>
      </w:r>
    </w:p>
    <w:p w14:paraId="551B0C9D" w14:textId="3A728345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Заказчик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дизайнер интерьера: дееспособное физическое лицо или индивидуальный предприниматель, чьи материалы (дизайн-проект) принимаются к публикации в Издании и который осуществил акцепт настоящей Оферты.</w:t>
      </w:r>
    </w:p>
    <w:p w14:paraId="09BFD0CF" w14:textId="11334BBF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Издательство / Исполнитель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ООО «ГАЛЕРЕЯ ИНТЕРЬЕРОВ», издатель журнала «Галерея интерьеров» (регистрационный номер СМИ: ПИ № ФС77-88784 от 22 ноября 2024 г.).</w:t>
      </w:r>
    </w:p>
    <w:p w14:paraId="1EBA4CA6" w14:textId="7223C462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Сайт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информационный ресурс Издательства в сети Интернет по адресу: </w:t>
      </w:r>
      <w:hyperlink r:id="rId6">
        <w:r w:rsidRPr="00361EA0">
          <w:rPr>
            <w:rFonts w:ascii="Times New Roman" w:eastAsia="Georgia" w:hAnsi="Times New Roman" w:cs="Times New Roman"/>
            <w:color w:val="4472C4"/>
            <w:sz w:val="22"/>
          </w:rPr>
          <w:t>https://галереяинтерьеров.рф/</w:t>
        </w:r>
      </w:hyperlink>
      <w:r w:rsidRPr="00361EA0">
        <w:rPr>
          <w:rFonts w:ascii="Times New Roman" w:hAnsi="Times New Roman" w:cs="Times New Roman"/>
          <w:sz w:val="22"/>
        </w:rPr>
        <w:t>.</w:t>
      </w:r>
    </w:p>
    <w:p w14:paraId="6C1B3FAA" w14:textId="4F904384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Материалы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текстовые, фото- и графические файлы (фотографии, визуализации, описание дизайн-проекта), предоставляемые Заказчиком для подготовки публикации.</w:t>
      </w:r>
    </w:p>
    <w:p w14:paraId="6C6641E9" w14:textId="46CC5CB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Услуги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комплекс работ по подготовке Материалов к публикации, включая редактирование, корректорскую правку и верстку, выполняемый Исполнителем в соответствии с разделом 2 настоящего Договора.</w:t>
      </w:r>
    </w:p>
    <w:p w14:paraId="29FB69E1" w14:textId="1036662B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Полоса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единица измерения объёма публикации, соответствующая одной полной странице журнала формата, установленного Издательством.</w:t>
      </w:r>
    </w:p>
    <w:p w14:paraId="2D199550" w14:textId="467B9845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Макет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результат верстки Материалов, подготовленный Исполнителем и согласованный Заказчиком, представляющий собой готовый к печати файл.</w:t>
      </w:r>
    </w:p>
    <w:p w14:paraId="4981D6DC" w14:textId="6465824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Издание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периодическое печатное и/или электронное издание журнал «ГАЛЕРЕЯ ИНТЕРЬЕРОВ».</w:t>
      </w:r>
    </w:p>
    <w:p w14:paraId="151C83A0" w14:textId="31E89386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Заявка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электронное сообщение Заказчика, подтверждающее согласие с количеством полос публикации.</w:t>
      </w:r>
    </w:p>
    <w:p w14:paraId="6A7C61C3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4" w:name="bm_2_предмет_договора"/>
    </w:p>
    <w:p w14:paraId="485261B1" w14:textId="42705512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2. ПРЕДМЕТ ДОГОВОРА</w:t>
      </w:r>
      <w:bookmarkEnd w:id="4"/>
    </w:p>
    <w:p w14:paraId="1B7AA191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2.1.</w:t>
      </w:r>
      <w:r w:rsidRPr="00361EA0">
        <w:rPr>
          <w:rFonts w:ascii="Times New Roman" w:eastAsia="Georgia" w:hAnsi="Times New Roman" w:cs="Times New Roman"/>
          <w:sz w:val="22"/>
        </w:rPr>
        <w:t xml:space="preserve"> По настоящему Договору Исполнитель обязуется оказать Заказчику услуги по подготовке Материалов Заказчика к публикации в Издании, а именно:</w:t>
      </w:r>
    </w:p>
    <w:p w14:paraId="4A94EF1F" w14:textId="77777777" w:rsidR="007141DE" w:rsidRPr="00361EA0" w:rsidRDefault="00000000" w:rsidP="00361EA0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lastRenderedPageBreak/>
        <w:t>редактирование</w:t>
      </w:r>
      <w:r w:rsidRPr="00361EA0">
        <w:rPr>
          <w:rFonts w:ascii="Times New Roman" w:eastAsia="Georgia" w:hAnsi="Times New Roman" w:cs="Times New Roman"/>
          <w:sz w:val="22"/>
        </w:rPr>
        <w:t xml:space="preserve"> текстовых материалов (смысловая и стилистическая правка);</w:t>
      </w:r>
    </w:p>
    <w:p w14:paraId="4EA661FC" w14:textId="77777777" w:rsidR="007141DE" w:rsidRPr="00361EA0" w:rsidRDefault="00000000" w:rsidP="00361EA0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корректорская правка</w:t>
      </w:r>
      <w:r w:rsidRPr="00361EA0">
        <w:rPr>
          <w:rFonts w:ascii="Times New Roman" w:eastAsia="Georgia" w:hAnsi="Times New Roman" w:cs="Times New Roman"/>
          <w:sz w:val="22"/>
        </w:rPr>
        <w:t xml:space="preserve"> (орфографические, грамматические, пунктуационные исправления);</w:t>
      </w:r>
    </w:p>
    <w:p w14:paraId="6009E5B3" w14:textId="77777777" w:rsidR="007141DE" w:rsidRPr="00361EA0" w:rsidRDefault="00000000" w:rsidP="00361EA0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верстка</w:t>
      </w:r>
      <w:r w:rsidRPr="00361EA0">
        <w:rPr>
          <w:rFonts w:ascii="Times New Roman" w:eastAsia="Georgia" w:hAnsi="Times New Roman" w:cs="Times New Roman"/>
          <w:sz w:val="22"/>
        </w:rPr>
        <w:t xml:space="preserve"> (размещение текста и изображений в соответствии с макетом Издания).</w:t>
      </w:r>
    </w:p>
    <w:p w14:paraId="76BDE61B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2.2.</w:t>
      </w:r>
      <w:r w:rsidRPr="00361EA0">
        <w:rPr>
          <w:rFonts w:ascii="Times New Roman" w:eastAsia="Georgia" w:hAnsi="Times New Roman" w:cs="Times New Roman"/>
          <w:sz w:val="22"/>
        </w:rPr>
        <w:t xml:space="preserve"> Публикация готового Макета в Издании (печатная и/или электронная версия) осуществляется </w:t>
      </w:r>
      <w:r w:rsidRPr="00361EA0">
        <w:rPr>
          <w:rFonts w:ascii="Times New Roman" w:hAnsi="Times New Roman" w:cs="Times New Roman"/>
          <w:b/>
          <w:sz w:val="22"/>
        </w:rPr>
        <w:t>безвозмездно</w:t>
      </w:r>
      <w:r w:rsidRPr="00361EA0">
        <w:rPr>
          <w:rFonts w:ascii="Times New Roman" w:eastAsia="Georgia" w:hAnsi="Times New Roman" w:cs="Times New Roman"/>
          <w:sz w:val="22"/>
        </w:rPr>
        <w:t xml:space="preserve"> и не входит в стоимость услуг, указанных в разделе 3 настоящего Договора.</w:t>
      </w:r>
    </w:p>
    <w:p w14:paraId="6E319118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2.3.</w:t>
      </w:r>
      <w:r w:rsidRPr="00361EA0">
        <w:rPr>
          <w:rFonts w:ascii="Times New Roman" w:eastAsia="Georgia" w:hAnsi="Times New Roman" w:cs="Times New Roman"/>
          <w:sz w:val="22"/>
        </w:rPr>
        <w:t xml:space="preserve"> Услуги считаются оказанными в полном объёме с момента согласования Заказчиком итогового Макета в порядке, предусмотренном разделом 4 настоящего Договора.</w:t>
      </w:r>
    </w:p>
    <w:p w14:paraId="0A03EDFC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5" w:name="bm_3_стоимость_услуг_и_порядок_оплаты"/>
    </w:p>
    <w:p w14:paraId="2DFC7751" w14:textId="40BF67F5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3. СТОИМОСТЬ УСЛУГ И ПОРЯДОК ОПЛАТЫ</w:t>
      </w:r>
      <w:bookmarkEnd w:id="5"/>
    </w:p>
    <w:p w14:paraId="497A2D7A" w14:textId="11293BB3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3.1.</w:t>
      </w:r>
      <w:r w:rsidRPr="00361EA0">
        <w:rPr>
          <w:rFonts w:ascii="Times New Roman" w:eastAsia="Georgia" w:hAnsi="Times New Roman" w:cs="Times New Roman"/>
          <w:sz w:val="22"/>
        </w:rPr>
        <w:t xml:space="preserve"> Стоимость услуг составляет </w:t>
      </w:r>
      <w:r w:rsidRPr="00361EA0">
        <w:rPr>
          <w:rFonts w:ascii="Times New Roman" w:hAnsi="Times New Roman" w:cs="Times New Roman"/>
          <w:b/>
          <w:sz w:val="22"/>
        </w:rPr>
        <w:t>4 500 (</w:t>
      </w:r>
      <w:r w:rsidR="00361EA0" w:rsidRPr="00361EA0">
        <w:rPr>
          <w:rFonts w:ascii="Times New Roman" w:hAnsi="Times New Roman" w:cs="Times New Roman"/>
          <w:b/>
          <w:sz w:val="22"/>
        </w:rPr>
        <w:t>ч</w:t>
      </w:r>
      <w:r w:rsidRPr="00361EA0">
        <w:rPr>
          <w:rFonts w:ascii="Times New Roman" w:hAnsi="Times New Roman" w:cs="Times New Roman"/>
          <w:b/>
          <w:sz w:val="22"/>
        </w:rPr>
        <w:t>етыре тысячи пятьсот) рублей</w:t>
      </w:r>
      <w:r w:rsidRPr="00361EA0">
        <w:rPr>
          <w:rFonts w:ascii="Times New Roman" w:eastAsia="Georgia" w:hAnsi="Times New Roman" w:cs="Times New Roman"/>
          <w:sz w:val="22"/>
        </w:rPr>
        <w:t xml:space="preserve"> за одну Полосу публикации.</w:t>
      </w:r>
    </w:p>
    <w:p w14:paraId="6F2F6CFF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3.2.</w:t>
      </w:r>
      <w:r w:rsidRPr="00361EA0">
        <w:rPr>
          <w:rFonts w:ascii="Times New Roman" w:eastAsia="Georgia" w:hAnsi="Times New Roman" w:cs="Times New Roman"/>
          <w:sz w:val="22"/>
        </w:rPr>
        <w:t xml:space="preserve"> Итоговая стоимость определяется путём умножения стоимости одной полосы на количество полос, согласованных Заказчиком в порядке, предусмотренном п. 4.2 настоящего Договора.</w:t>
      </w:r>
    </w:p>
    <w:p w14:paraId="09755E03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3.3.</w:t>
      </w:r>
      <w:r w:rsidRPr="00361EA0">
        <w:rPr>
          <w:rFonts w:ascii="Times New Roman" w:eastAsia="Georgia" w:hAnsi="Times New Roman" w:cs="Times New Roman"/>
          <w:sz w:val="22"/>
        </w:rPr>
        <w:t xml:space="preserve"> Оплата производится в форме </w:t>
      </w:r>
      <w:r w:rsidRPr="00361EA0">
        <w:rPr>
          <w:rFonts w:ascii="Times New Roman" w:hAnsi="Times New Roman" w:cs="Times New Roman"/>
          <w:b/>
          <w:sz w:val="22"/>
        </w:rPr>
        <w:t>100% (стопроцентной) предоплаты</w:t>
      </w:r>
      <w:r w:rsidRPr="00361EA0">
        <w:rPr>
          <w:rFonts w:ascii="Times New Roman" w:eastAsia="Georgia" w:hAnsi="Times New Roman" w:cs="Times New Roman"/>
          <w:sz w:val="22"/>
        </w:rPr>
        <w:t xml:space="preserve"> путём перевода денежных средств через Сайт Исполнителя по адресу </w:t>
      </w:r>
      <w:hyperlink r:id="rId7">
        <w:r w:rsidRPr="00361EA0">
          <w:rPr>
            <w:rFonts w:ascii="Times New Roman" w:eastAsia="Georgia" w:hAnsi="Times New Roman" w:cs="Times New Roman"/>
            <w:color w:val="4472C4"/>
            <w:sz w:val="22"/>
          </w:rPr>
          <w:t>https://галереяинтерьеров.рф/</w:t>
        </w:r>
      </w:hyperlink>
      <w:r w:rsidRPr="00361EA0">
        <w:rPr>
          <w:rFonts w:ascii="Times New Roman" w:hAnsi="Times New Roman" w:cs="Times New Roman"/>
          <w:sz w:val="22"/>
        </w:rPr>
        <w:t>.</w:t>
      </w:r>
    </w:p>
    <w:p w14:paraId="76A457CD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3.4.</w:t>
      </w:r>
      <w:r w:rsidRPr="00361EA0">
        <w:rPr>
          <w:rFonts w:ascii="Times New Roman" w:eastAsia="Georgia" w:hAnsi="Times New Roman" w:cs="Times New Roman"/>
          <w:sz w:val="22"/>
        </w:rPr>
        <w:t xml:space="preserve"> Способ оплаты: по </w:t>
      </w:r>
      <w:r w:rsidRPr="00361EA0">
        <w:rPr>
          <w:rFonts w:ascii="Times New Roman" w:hAnsi="Times New Roman" w:cs="Times New Roman"/>
          <w:b/>
          <w:sz w:val="22"/>
        </w:rPr>
        <w:t>QR-коду</w:t>
      </w:r>
      <w:r w:rsidRPr="00361EA0">
        <w:rPr>
          <w:rFonts w:ascii="Times New Roman" w:eastAsia="Georgia" w:hAnsi="Times New Roman" w:cs="Times New Roman"/>
          <w:sz w:val="22"/>
        </w:rPr>
        <w:t xml:space="preserve"> через Систему быстрых платежей (СБП) или иной платёжный сервис, доступный на Сайте.</w:t>
      </w:r>
    </w:p>
    <w:p w14:paraId="19C954F4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3.5.</w:t>
      </w:r>
      <w:r w:rsidRPr="00361EA0">
        <w:rPr>
          <w:rFonts w:ascii="Times New Roman" w:eastAsia="Georgia" w:hAnsi="Times New Roman" w:cs="Times New Roman"/>
          <w:sz w:val="22"/>
        </w:rPr>
        <w:t xml:space="preserve"> При осуществлении платежа Заказчик </w:t>
      </w:r>
      <w:r w:rsidRPr="00361EA0">
        <w:rPr>
          <w:rFonts w:ascii="Times New Roman" w:hAnsi="Times New Roman" w:cs="Times New Roman"/>
          <w:b/>
          <w:sz w:val="22"/>
        </w:rPr>
        <w:t>обязан</w:t>
      </w:r>
      <w:r w:rsidRPr="00361EA0">
        <w:rPr>
          <w:rFonts w:ascii="Times New Roman" w:eastAsia="Georgia" w:hAnsi="Times New Roman" w:cs="Times New Roman"/>
          <w:sz w:val="22"/>
        </w:rPr>
        <w:t xml:space="preserve"> указать следующие сведения в поле назначения платежа:</w:t>
      </w:r>
    </w:p>
    <w:p w14:paraId="5BCCC352" w14:textId="77777777" w:rsidR="007141DE" w:rsidRPr="00361EA0" w:rsidRDefault="00000000" w:rsidP="00361EA0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фамилия, имя, отчество Заказчика полностью;</w:t>
      </w:r>
    </w:p>
    <w:p w14:paraId="596E00D9" w14:textId="77777777" w:rsidR="007141DE" w:rsidRPr="00361EA0" w:rsidRDefault="00000000" w:rsidP="00361EA0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наименование дизайн-проекта;</w:t>
      </w:r>
    </w:p>
    <w:p w14:paraId="624428C4" w14:textId="77777777" w:rsidR="005B6E96" w:rsidRPr="005B6E96" w:rsidRDefault="00000000" w:rsidP="00361EA0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количество оплачиваемых полос</w:t>
      </w:r>
      <w:r w:rsidR="005B6E96">
        <w:rPr>
          <w:rFonts w:ascii="Times New Roman" w:eastAsia="Georgia" w:hAnsi="Times New Roman" w:cs="Times New Roman"/>
          <w:sz w:val="22"/>
        </w:rPr>
        <w:t>;</w:t>
      </w:r>
    </w:p>
    <w:p w14:paraId="6C23596C" w14:textId="32F7D027" w:rsidR="007141DE" w:rsidRPr="00361EA0" w:rsidRDefault="005B6E96" w:rsidP="00361EA0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Georgia" w:hAnsi="Times New Roman" w:cs="Times New Roman"/>
          <w:sz w:val="22"/>
        </w:rPr>
        <w:t>адрес электронной почти</w:t>
      </w:r>
      <w:r w:rsidR="00000000" w:rsidRPr="00361EA0">
        <w:rPr>
          <w:rFonts w:ascii="Times New Roman" w:eastAsia="Georgia" w:hAnsi="Times New Roman" w:cs="Times New Roman"/>
          <w:sz w:val="22"/>
        </w:rPr>
        <w:t>.</w:t>
      </w:r>
    </w:p>
    <w:p w14:paraId="232A873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Неуказание сведений, предусмотренных настоящим пунктом, может повлечь задержку в обработке платежа и начале оказания Услуг. Исполнитель не несёт ответственности за задержки, возникшие по указанной причине.</w:t>
      </w:r>
    </w:p>
    <w:p w14:paraId="3191E993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3.6.</w:t>
      </w:r>
      <w:r w:rsidRPr="00361EA0">
        <w:rPr>
          <w:rFonts w:ascii="Times New Roman" w:eastAsia="Georgia" w:hAnsi="Times New Roman" w:cs="Times New Roman"/>
          <w:sz w:val="22"/>
        </w:rPr>
        <w:t xml:space="preserve"> После успешного поступления денежных средств Исполнитель направляет Заказчику на электронный адрес, указанный в Заявке, </w:t>
      </w:r>
      <w:r w:rsidRPr="00361EA0">
        <w:rPr>
          <w:rFonts w:ascii="Times New Roman" w:hAnsi="Times New Roman" w:cs="Times New Roman"/>
          <w:b/>
          <w:sz w:val="22"/>
        </w:rPr>
        <w:t>электронный чек</w:t>
      </w:r>
      <w:r w:rsidRPr="00361EA0">
        <w:rPr>
          <w:rFonts w:ascii="Times New Roman" w:eastAsia="Georgia" w:hAnsi="Times New Roman" w:cs="Times New Roman"/>
          <w:sz w:val="22"/>
        </w:rPr>
        <w:t>, подтверждающий оплату.</w:t>
      </w:r>
    </w:p>
    <w:p w14:paraId="45BA86C4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3.7.</w:t>
      </w:r>
      <w:r w:rsidRPr="00361EA0">
        <w:rPr>
          <w:rFonts w:ascii="Times New Roman" w:eastAsia="Georgia" w:hAnsi="Times New Roman" w:cs="Times New Roman"/>
          <w:sz w:val="22"/>
        </w:rPr>
        <w:t xml:space="preserve"> Обязательство Заказчика по оплате считается исполненным с момента поступления денежных средств на расчётный счёт Исполнителя.</w:t>
      </w:r>
    </w:p>
    <w:p w14:paraId="1FD0E94B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3.8.</w:t>
      </w:r>
      <w:r w:rsidRPr="00361EA0">
        <w:rPr>
          <w:rFonts w:ascii="Times New Roman" w:eastAsia="Georgia" w:hAnsi="Times New Roman" w:cs="Times New Roman"/>
          <w:sz w:val="22"/>
        </w:rPr>
        <w:t xml:space="preserve"> Применение НДС регулируется налоговым законодательством РФ в соответствии с применяемой Исполнителем системой налогообложения.</w:t>
      </w:r>
    </w:p>
    <w:p w14:paraId="44AD2EC7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6" w:name="bm_4_порядок_оказания_услуг"/>
    </w:p>
    <w:p w14:paraId="0FE27C3C" w14:textId="75E3F14E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4. ПОРЯДОК ОКАЗАНИЯ УСЛУГ</w:t>
      </w:r>
      <w:bookmarkEnd w:id="6"/>
    </w:p>
    <w:p w14:paraId="7EC4BCE5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4.1. Уведомление об утверждении к публикации.</w:t>
      </w:r>
      <w:r w:rsidRPr="00361EA0">
        <w:rPr>
          <w:rFonts w:ascii="Times New Roman" w:eastAsia="Georgia" w:hAnsi="Times New Roman" w:cs="Times New Roman"/>
          <w:sz w:val="22"/>
        </w:rPr>
        <w:t xml:space="preserve"> Исполнитель рассматривает представленные Заказчиком Материалы и направляет на электронный адрес Заказчика уведомление об утверждении материалов к публикации с указанием рекомендуемого (согласованного) количества полос. Ссылка для оплаты направляется Заказчику в том же письме.</w:t>
      </w:r>
    </w:p>
    <w:p w14:paraId="5C8F98BF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4.2. Согласование количества полос.</w:t>
      </w:r>
      <w:r w:rsidRPr="00361EA0">
        <w:rPr>
          <w:rFonts w:ascii="Times New Roman" w:eastAsia="Georgia" w:hAnsi="Times New Roman" w:cs="Times New Roman"/>
          <w:sz w:val="22"/>
        </w:rPr>
        <w:t xml:space="preserve"> Заказчик, получив уведомление, подтверждает количество полос путём осуществления оплаты в соответствии с разделом 3 настоящего Договора. Оплата является подтверждением согласия Заказчика с количеством полос.</w:t>
      </w:r>
    </w:p>
    <w:p w14:paraId="0BE3C57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4.3. Подготовка Макета.</w:t>
      </w:r>
      <w:r w:rsidRPr="00361EA0">
        <w:rPr>
          <w:rFonts w:ascii="Times New Roman" w:eastAsia="Georgia" w:hAnsi="Times New Roman" w:cs="Times New Roman"/>
          <w:sz w:val="22"/>
        </w:rPr>
        <w:t xml:space="preserve"> После поступления оплаты Исполнитель в течение </w:t>
      </w:r>
      <w:r w:rsidRPr="00361EA0">
        <w:rPr>
          <w:rFonts w:ascii="Times New Roman" w:hAnsi="Times New Roman" w:cs="Times New Roman"/>
          <w:b/>
          <w:sz w:val="22"/>
        </w:rPr>
        <w:t>10 (десяти) рабочих дней</w:t>
      </w:r>
      <w:r w:rsidRPr="00361EA0">
        <w:rPr>
          <w:rFonts w:ascii="Times New Roman" w:eastAsia="Georgia" w:hAnsi="Times New Roman" w:cs="Times New Roman"/>
          <w:sz w:val="22"/>
        </w:rPr>
        <w:t xml:space="preserve"> готовит Макет публикации в формате PDF и направляет его Заказчику на согласование по электронной почте.</w:t>
      </w:r>
    </w:p>
    <w:p w14:paraId="3C1AECD3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4.4. Согласование Макета.</w:t>
      </w:r>
      <w:r w:rsidRPr="00361EA0">
        <w:rPr>
          <w:rFonts w:ascii="Times New Roman" w:eastAsia="Georgia" w:hAnsi="Times New Roman" w:cs="Times New Roman"/>
          <w:sz w:val="22"/>
        </w:rPr>
        <w:t xml:space="preserve"> Заказчик обязан рассмотреть Макет и направить Исполнителю письменное подтверждение (согласование) по электронной почте в течение </w:t>
      </w:r>
      <w:r w:rsidRPr="00361EA0">
        <w:rPr>
          <w:rFonts w:ascii="Times New Roman" w:hAnsi="Times New Roman" w:cs="Times New Roman"/>
          <w:b/>
          <w:sz w:val="22"/>
        </w:rPr>
        <w:t>3 (трёх) рабочих дней</w:t>
      </w:r>
      <w:r w:rsidRPr="00361EA0">
        <w:rPr>
          <w:rFonts w:ascii="Times New Roman" w:eastAsia="Georgia" w:hAnsi="Times New Roman" w:cs="Times New Roman"/>
          <w:sz w:val="22"/>
        </w:rPr>
        <w:t xml:space="preserve"> с момента получения.</w:t>
      </w:r>
    </w:p>
    <w:p w14:paraId="6FFC33E4" w14:textId="68150381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4.4.1.</w:t>
      </w:r>
      <w:r w:rsidRPr="00361EA0">
        <w:rPr>
          <w:rFonts w:ascii="Times New Roman" w:eastAsia="Georgia" w:hAnsi="Times New Roman" w:cs="Times New Roman"/>
          <w:sz w:val="22"/>
        </w:rPr>
        <w:t xml:space="preserve"> Если Заказчик не направил возражений или замечаний в указанный срок, Макет считается согласованным автоматически, а услуги </w:t>
      </w:r>
      <w:r w:rsidR="00361EA0" w:rsidRPr="00361EA0">
        <w:rPr>
          <w:rFonts w:ascii="Times New Roman" w:eastAsia="Georgia" w:hAnsi="Times New Roman" w:cs="Times New Roman"/>
          <w:sz w:val="22"/>
        </w:rPr>
        <w:t>-</w:t>
      </w:r>
      <w:r w:rsidRPr="00361EA0">
        <w:rPr>
          <w:rFonts w:ascii="Times New Roman" w:eastAsia="Georgia" w:hAnsi="Times New Roman" w:cs="Times New Roman"/>
          <w:sz w:val="22"/>
        </w:rPr>
        <w:t xml:space="preserve"> оказанными в полном объёме.</w:t>
      </w:r>
    </w:p>
    <w:p w14:paraId="395F987B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4.4.2.</w:t>
      </w:r>
      <w:r w:rsidRPr="00361EA0">
        <w:rPr>
          <w:rFonts w:ascii="Times New Roman" w:eastAsia="Georgia" w:hAnsi="Times New Roman" w:cs="Times New Roman"/>
          <w:sz w:val="22"/>
        </w:rPr>
        <w:t xml:space="preserve"> Замечания к Макету принимаются </w:t>
      </w:r>
      <w:r w:rsidRPr="00361EA0">
        <w:rPr>
          <w:rFonts w:ascii="Times New Roman" w:hAnsi="Times New Roman" w:cs="Times New Roman"/>
          <w:b/>
          <w:sz w:val="22"/>
        </w:rPr>
        <w:t>один раз</w:t>
      </w:r>
      <w:r w:rsidRPr="00361EA0">
        <w:rPr>
          <w:rFonts w:ascii="Times New Roman" w:eastAsia="Georgia" w:hAnsi="Times New Roman" w:cs="Times New Roman"/>
          <w:sz w:val="22"/>
        </w:rPr>
        <w:t>. Доработки, выходящие за рамки корректорской и редакторской правки (переработка концепции, замена более 30% текста или изображений), оказываются за дополнительную плату по согласованию сторон.</w:t>
      </w:r>
    </w:p>
    <w:p w14:paraId="23697AD5" w14:textId="7B4BA796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4.5. Публикация.</w:t>
      </w:r>
      <w:r w:rsidRPr="00361EA0">
        <w:rPr>
          <w:rFonts w:ascii="Times New Roman" w:eastAsia="Georgia" w:hAnsi="Times New Roman" w:cs="Times New Roman"/>
          <w:sz w:val="22"/>
        </w:rPr>
        <w:t xml:space="preserve"> Согласованный Макет включается в очередной выпуск Издания. Публикация в печатной и/или электронной версии журнала осуществляется безвозмездно. Исполнитель вправе 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самостоятельно </w:t>
      </w:r>
      <w:r w:rsidRPr="00361EA0">
        <w:rPr>
          <w:rFonts w:ascii="Times New Roman" w:eastAsia="Georgia" w:hAnsi="Times New Roman" w:cs="Times New Roman"/>
          <w:sz w:val="22"/>
        </w:rPr>
        <w:t>определять выпуск, в котором будет размещён Макет Заказчика, исходя из редакционного плана.</w:t>
      </w:r>
    </w:p>
    <w:p w14:paraId="2099F02F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4.6.</w:t>
      </w:r>
      <w:r w:rsidRPr="00361EA0">
        <w:rPr>
          <w:rFonts w:ascii="Times New Roman" w:eastAsia="Georgia" w:hAnsi="Times New Roman" w:cs="Times New Roman"/>
          <w:sz w:val="22"/>
        </w:rPr>
        <w:t xml:space="preserve"> После выхода Издания Исполнитель направляет Заказчику:</w:t>
      </w:r>
    </w:p>
    <w:p w14:paraId="2F6F9ECF" w14:textId="77777777" w:rsidR="007141DE" w:rsidRPr="00361EA0" w:rsidRDefault="00000000" w:rsidP="00361EA0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lastRenderedPageBreak/>
        <w:t>уведомление о публикации.</w:t>
      </w:r>
    </w:p>
    <w:p w14:paraId="682C360D" w14:textId="05863DCE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4.7.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BF5013" w:rsidRPr="00BF5013">
        <w:rPr>
          <w:rFonts w:ascii="Times New Roman" w:eastAsia="Georgia" w:hAnsi="Times New Roman" w:cs="Times New Roman"/>
          <w:sz w:val="22"/>
        </w:rPr>
        <w:t>После согласования Макета (в том числе в порядке, предусмотренном п. 4.4.1 настоящего Договора) услуги Исполнителя считаются оказанными в полном объёме и надлежащим качестве. Дополнительное оформление Акта оказанных услуг не требуется.</w:t>
      </w:r>
    </w:p>
    <w:p w14:paraId="03227C2D" w14:textId="3A5B9683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4.8.</w:t>
      </w:r>
      <w:r w:rsidRPr="00361EA0">
        <w:rPr>
          <w:rFonts w:ascii="Times New Roman" w:eastAsia="Georgia" w:hAnsi="Times New Roman" w:cs="Times New Roman"/>
          <w:sz w:val="22"/>
        </w:rPr>
        <w:t xml:space="preserve"> Готовый выпуск журнала поступает в продажу на маркетплейсах: </w:t>
      </w:r>
      <w:r w:rsidRPr="00361EA0">
        <w:rPr>
          <w:rFonts w:ascii="Times New Roman" w:hAnsi="Times New Roman" w:cs="Times New Roman"/>
          <w:b/>
          <w:sz w:val="22"/>
        </w:rPr>
        <w:t>Ozon</w:t>
      </w:r>
      <w:r w:rsidR="00361EA0">
        <w:rPr>
          <w:rFonts w:ascii="Times New Roman" w:hAnsi="Times New Roman" w:cs="Times New Roman"/>
          <w:b/>
          <w:sz w:val="22"/>
        </w:rPr>
        <w:t>,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Pr="00361EA0">
        <w:rPr>
          <w:rFonts w:ascii="Times New Roman" w:hAnsi="Times New Roman" w:cs="Times New Roman"/>
          <w:b/>
          <w:sz w:val="22"/>
        </w:rPr>
        <w:t>Wildberries</w:t>
      </w:r>
      <w:r w:rsidRPr="00361EA0">
        <w:rPr>
          <w:rFonts w:ascii="Times New Roman" w:eastAsia="Georgia" w:hAnsi="Times New Roman" w:cs="Times New Roman"/>
          <w:sz w:val="22"/>
        </w:rPr>
        <w:t>. Заказчик вправе приобрести экземпляры Издания самостоятельно за дополнительную плату на указанных площадках.</w:t>
      </w:r>
    </w:p>
    <w:p w14:paraId="7C1FF7AF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7" w:name="bm_5_права_и_обязанности_сторон"/>
    </w:p>
    <w:p w14:paraId="4099BC3F" w14:textId="206920E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5. ПРАВА И ОБЯЗАННОСТИ СТОРОН</w:t>
      </w:r>
      <w:bookmarkEnd w:id="7"/>
    </w:p>
    <w:p w14:paraId="64D78710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bookmarkStart w:id="8" w:name="bm_5_1_обязанности_заказчика"/>
      <w:r w:rsidRPr="00361EA0">
        <w:rPr>
          <w:rFonts w:ascii="Times New Roman" w:eastAsia="Georgia" w:hAnsi="Times New Roman" w:cs="Times New Roman"/>
          <w:b/>
          <w:sz w:val="22"/>
        </w:rPr>
        <w:t>5.1. Обязанности Заказчика</w:t>
      </w:r>
      <w:bookmarkEnd w:id="8"/>
    </w:p>
    <w:p w14:paraId="3B656A4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5.1.1.</w:t>
      </w:r>
      <w:r w:rsidRPr="00361EA0">
        <w:rPr>
          <w:rFonts w:ascii="Times New Roman" w:eastAsia="Georgia" w:hAnsi="Times New Roman" w:cs="Times New Roman"/>
          <w:sz w:val="22"/>
        </w:rPr>
        <w:t xml:space="preserve"> Предоставить Исполнителю Материалы надлежащего качества (тексты, фотографии, визуализации) в сроки, необходимые для подготовки Макета до даты выхода соответствующего номера Издания, но не позднее чем за </w:t>
      </w:r>
      <w:r w:rsidRPr="00361EA0">
        <w:rPr>
          <w:rFonts w:ascii="Times New Roman" w:hAnsi="Times New Roman" w:cs="Times New Roman"/>
          <w:b/>
          <w:sz w:val="22"/>
        </w:rPr>
        <w:t>20 (двадцать) календарных дней</w:t>
      </w:r>
      <w:r w:rsidRPr="00361EA0">
        <w:rPr>
          <w:rFonts w:ascii="Times New Roman" w:eastAsia="Georgia" w:hAnsi="Times New Roman" w:cs="Times New Roman"/>
          <w:sz w:val="22"/>
        </w:rPr>
        <w:t xml:space="preserve"> до даты подписания номера в печать.</w:t>
      </w:r>
    </w:p>
    <w:p w14:paraId="3CAAC3C4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5.1.2.</w:t>
      </w:r>
      <w:r w:rsidRPr="00361EA0">
        <w:rPr>
          <w:rFonts w:ascii="Times New Roman" w:eastAsia="Georgia" w:hAnsi="Times New Roman" w:cs="Times New Roman"/>
          <w:sz w:val="22"/>
        </w:rPr>
        <w:t xml:space="preserve"> Указать все сведения, необходимые для оформления публикации: ФИО дизайнера, наименование проекта, контактную информацию.</w:t>
      </w:r>
    </w:p>
    <w:p w14:paraId="7E2502DA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5.1.3.</w:t>
      </w:r>
      <w:r w:rsidRPr="00361EA0">
        <w:rPr>
          <w:rFonts w:ascii="Times New Roman" w:eastAsia="Georgia" w:hAnsi="Times New Roman" w:cs="Times New Roman"/>
          <w:sz w:val="22"/>
        </w:rPr>
        <w:t xml:space="preserve"> Оплатить Услуги в порядке и размере, установленными разделом 3 настоящего Договора.</w:t>
      </w:r>
    </w:p>
    <w:p w14:paraId="6CEB5E6D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5.1.4.</w:t>
      </w:r>
      <w:r w:rsidRPr="00361EA0">
        <w:rPr>
          <w:rFonts w:ascii="Times New Roman" w:eastAsia="Georgia" w:hAnsi="Times New Roman" w:cs="Times New Roman"/>
          <w:sz w:val="22"/>
        </w:rPr>
        <w:t xml:space="preserve"> Своевременно согласовать Макет в сроки, предусмотренные п. 4.4.</w:t>
      </w:r>
    </w:p>
    <w:p w14:paraId="1C9277E8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5.1.5.</w:t>
      </w:r>
      <w:r w:rsidRPr="00361EA0">
        <w:rPr>
          <w:rFonts w:ascii="Times New Roman" w:eastAsia="Georgia" w:hAnsi="Times New Roman" w:cs="Times New Roman"/>
          <w:sz w:val="22"/>
        </w:rPr>
        <w:t xml:space="preserve"> Гарантировать, что предоставляемые Материалы соответствуют законодательству РФ, в том числе требованиям об авторском праве, персональных данных и рекламе.</w:t>
      </w:r>
    </w:p>
    <w:p w14:paraId="3A0EBFF2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bookmarkStart w:id="9" w:name="bm_5_2_права_заказчика"/>
      <w:r w:rsidRPr="00361EA0">
        <w:rPr>
          <w:rFonts w:ascii="Times New Roman" w:eastAsia="Georgia" w:hAnsi="Times New Roman" w:cs="Times New Roman"/>
          <w:b/>
          <w:sz w:val="22"/>
        </w:rPr>
        <w:t>5.2. Права Заказчика</w:t>
      </w:r>
      <w:bookmarkEnd w:id="9"/>
    </w:p>
    <w:p w14:paraId="62E67763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5.2.1.</w:t>
      </w:r>
      <w:r w:rsidRPr="00361EA0">
        <w:rPr>
          <w:rFonts w:ascii="Times New Roman" w:eastAsia="Georgia" w:hAnsi="Times New Roman" w:cs="Times New Roman"/>
          <w:sz w:val="22"/>
        </w:rPr>
        <w:t xml:space="preserve"> Вносить замечания к Макету в порядке, предусмотренном п. 4.4.2.</w:t>
      </w:r>
    </w:p>
    <w:p w14:paraId="3E7EEDF4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5.2.2.</w:t>
      </w:r>
      <w:r w:rsidRPr="00361EA0">
        <w:rPr>
          <w:rFonts w:ascii="Times New Roman" w:eastAsia="Georgia" w:hAnsi="Times New Roman" w:cs="Times New Roman"/>
          <w:sz w:val="22"/>
        </w:rPr>
        <w:t xml:space="preserve"> Выкупить исключительные права на изготовленный Исполнителем Макет на основании отдельного договора.</w:t>
      </w:r>
    </w:p>
    <w:p w14:paraId="267B6D14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5.2.3.</w:t>
      </w:r>
      <w:r w:rsidRPr="00361EA0">
        <w:rPr>
          <w:rFonts w:ascii="Times New Roman" w:eastAsia="Georgia" w:hAnsi="Times New Roman" w:cs="Times New Roman"/>
          <w:sz w:val="22"/>
        </w:rPr>
        <w:t xml:space="preserve"> Приобрести экземпляры Издания на маркетплейсах Ozon и Wildberries.</w:t>
      </w:r>
    </w:p>
    <w:p w14:paraId="68145E0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bookmarkStart w:id="10" w:name="bm_5_3_обязанности_исполнителя"/>
      <w:r w:rsidRPr="00361EA0">
        <w:rPr>
          <w:rFonts w:ascii="Times New Roman" w:eastAsia="Georgia" w:hAnsi="Times New Roman" w:cs="Times New Roman"/>
          <w:b/>
          <w:sz w:val="22"/>
        </w:rPr>
        <w:t>5.3. Обязанности Исполнителя</w:t>
      </w:r>
      <w:bookmarkEnd w:id="10"/>
    </w:p>
    <w:p w14:paraId="7067EA23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5.3.1.</w:t>
      </w:r>
      <w:r w:rsidRPr="00361EA0">
        <w:rPr>
          <w:rFonts w:ascii="Times New Roman" w:eastAsia="Georgia" w:hAnsi="Times New Roman" w:cs="Times New Roman"/>
          <w:sz w:val="22"/>
        </w:rPr>
        <w:t xml:space="preserve"> Оказать Услуги по подготовке Макета в сроки, предусмотренные п. 4.3 настоящего Договора.</w:t>
      </w:r>
    </w:p>
    <w:p w14:paraId="5D8E3860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5.3.2.</w:t>
      </w:r>
      <w:r w:rsidRPr="00361EA0">
        <w:rPr>
          <w:rFonts w:ascii="Times New Roman" w:eastAsia="Georgia" w:hAnsi="Times New Roman" w:cs="Times New Roman"/>
          <w:sz w:val="22"/>
        </w:rPr>
        <w:t xml:space="preserve"> Уведомить Заказчика о готовности Макета и направить его для согласования.</w:t>
      </w:r>
    </w:p>
    <w:p w14:paraId="341597DD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5.3.3.</w:t>
      </w:r>
      <w:r w:rsidRPr="00361EA0">
        <w:rPr>
          <w:rFonts w:ascii="Times New Roman" w:eastAsia="Georgia" w:hAnsi="Times New Roman" w:cs="Times New Roman"/>
          <w:sz w:val="22"/>
        </w:rPr>
        <w:t xml:space="preserve"> Обеспечить публикацию согласованного Макета в одном из выпусков Издания.</w:t>
      </w:r>
    </w:p>
    <w:p w14:paraId="48A7CAF7" w14:textId="11ACF5CA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5.3.4.</w:t>
      </w:r>
      <w:r w:rsidRPr="00361EA0">
        <w:rPr>
          <w:rFonts w:ascii="Times New Roman" w:eastAsia="Georgia" w:hAnsi="Times New Roman" w:cs="Times New Roman"/>
          <w:sz w:val="22"/>
        </w:rPr>
        <w:t xml:space="preserve"> Хранить конфиденциальность сведений о Заказчике в соответствии с разделом 8 настоящего Договора.</w:t>
      </w:r>
    </w:p>
    <w:p w14:paraId="682243B0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bookmarkStart w:id="11" w:name="bm_5_4_права_исполнителя"/>
      <w:r w:rsidRPr="00361EA0">
        <w:rPr>
          <w:rFonts w:ascii="Times New Roman" w:eastAsia="Georgia" w:hAnsi="Times New Roman" w:cs="Times New Roman"/>
          <w:b/>
          <w:sz w:val="22"/>
        </w:rPr>
        <w:t>5.4. Права Исполнителя</w:t>
      </w:r>
      <w:bookmarkEnd w:id="11"/>
    </w:p>
    <w:p w14:paraId="058BAE9A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5.4.1.</w:t>
      </w:r>
      <w:r w:rsidRPr="00361EA0">
        <w:rPr>
          <w:rFonts w:ascii="Times New Roman" w:eastAsia="Georgia" w:hAnsi="Times New Roman" w:cs="Times New Roman"/>
          <w:sz w:val="22"/>
        </w:rPr>
        <w:t xml:space="preserve"> Отказать в оказании Услуг и вернуть уплаченные денежные средства, если:</w:t>
      </w:r>
    </w:p>
    <w:p w14:paraId="5AB6007E" w14:textId="77777777" w:rsidR="007141DE" w:rsidRPr="00361EA0" w:rsidRDefault="00000000" w:rsidP="00361EA0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предоставленные Материалы не соответствуют техническим требованиям или редакционной политике Издательства;</w:t>
      </w:r>
    </w:p>
    <w:p w14:paraId="133DC49B" w14:textId="77777777" w:rsidR="007141DE" w:rsidRPr="00361EA0" w:rsidRDefault="00000000" w:rsidP="00361EA0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содержание Материалов противоречит законодательству РФ, нормам морали и этики;</w:t>
      </w:r>
    </w:p>
    <w:p w14:paraId="43AC3830" w14:textId="77777777" w:rsidR="007141DE" w:rsidRPr="00361EA0" w:rsidRDefault="00000000" w:rsidP="00361EA0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Заказчик не предоставил Материалы в установленные сроки.</w:t>
      </w:r>
    </w:p>
    <w:p w14:paraId="40F4670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 xml:space="preserve">В этих случаях Исполнитель письменно уведомляет Заказчика и возвращает уплаченные средства в течение </w:t>
      </w:r>
      <w:r w:rsidRPr="00361EA0">
        <w:rPr>
          <w:rFonts w:ascii="Times New Roman" w:hAnsi="Times New Roman" w:cs="Times New Roman"/>
          <w:b/>
          <w:sz w:val="22"/>
        </w:rPr>
        <w:t>10 (десяти) рабочих дней</w:t>
      </w:r>
      <w:r w:rsidRPr="00361EA0">
        <w:rPr>
          <w:rFonts w:ascii="Times New Roman" w:hAnsi="Times New Roman" w:cs="Times New Roman"/>
          <w:sz w:val="22"/>
        </w:rPr>
        <w:t>.</w:t>
      </w:r>
    </w:p>
    <w:p w14:paraId="7B2125FF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5.4.2.</w:t>
      </w:r>
      <w:r w:rsidRPr="00361EA0">
        <w:rPr>
          <w:rFonts w:ascii="Times New Roman" w:eastAsia="Georgia" w:hAnsi="Times New Roman" w:cs="Times New Roman"/>
          <w:sz w:val="22"/>
        </w:rPr>
        <w:t xml:space="preserve"> Вносить корректорские правки (орфографические, грамматические, пунктуационные) без дополнительного согласования. Изменения, затрагивающие смысл текста, согласовываются с Заказчиком.</w:t>
      </w:r>
    </w:p>
    <w:p w14:paraId="41BB9927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5.4.3.</w:t>
      </w:r>
      <w:r w:rsidRPr="00361EA0">
        <w:rPr>
          <w:rFonts w:ascii="Times New Roman" w:eastAsia="Georgia" w:hAnsi="Times New Roman" w:cs="Times New Roman"/>
          <w:sz w:val="22"/>
        </w:rPr>
        <w:t xml:space="preserve"> Определять размещение публикации внутри номера (рубрику, расположение страниц) в соответствии с редакционным планом.</w:t>
      </w:r>
    </w:p>
    <w:p w14:paraId="54EF4E33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5.4.4.</w:t>
      </w:r>
      <w:r w:rsidRPr="00361EA0">
        <w:rPr>
          <w:rFonts w:ascii="Times New Roman" w:eastAsia="Georgia" w:hAnsi="Times New Roman" w:cs="Times New Roman"/>
          <w:sz w:val="22"/>
        </w:rPr>
        <w:t xml:space="preserve"> Изменять дату выхода номера не более чем на </w:t>
      </w:r>
      <w:r w:rsidRPr="00361EA0">
        <w:rPr>
          <w:rFonts w:ascii="Times New Roman" w:hAnsi="Times New Roman" w:cs="Times New Roman"/>
          <w:b/>
          <w:sz w:val="22"/>
        </w:rPr>
        <w:t>7 (семь) календарных дней</w:t>
      </w:r>
      <w:r w:rsidRPr="00361EA0">
        <w:rPr>
          <w:rFonts w:ascii="Times New Roman" w:eastAsia="Georgia" w:hAnsi="Times New Roman" w:cs="Times New Roman"/>
          <w:sz w:val="22"/>
        </w:rPr>
        <w:t xml:space="preserve"> от заявленной, предварительно уведомив Заказчика.</w:t>
      </w:r>
    </w:p>
    <w:p w14:paraId="7B97DCFB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5.4.5.</w:t>
      </w:r>
      <w:r w:rsidRPr="00361EA0">
        <w:rPr>
          <w:rFonts w:ascii="Times New Roman" w:eastAsia="Georgia" w:hAnsi="Times New Roman" w:cs="Times New Roman"/>
          <w:sz w:val="22"/>
        </w:rPr>
        <w:t xml:space="preserve"> Изменить стоимость Услуг в одностороннем порядке, опубликовав новую редакцию оферты на Сайте не менее чем за </w:t>
      </w:r>
      <w:r w:rsidRPr="00361EA0">
        <w:rPr>
          <w:rFonts w:ascii="Times New Roman" w:hAnsi="Times New Roman" w:cs="Times New Roman"/>
          <w:b/>
          <w:sz w:val="22"/>
        </w:rPr>
        <w:t>30 (тридцать) календарных дней</w:t>
      </w:r>
      <w:r w:rsidRPr="00361EA0">
        <w:rPr>
          <w:rFonts w:ascii="Times New Roman" w:eastAsia="Georgia" w:hAnsi="Times New Roman" w:cs="Times New Roman"/>
          <w:sz w:val="22"/>
        </w:rPr>
        <w:t xml:space="preserve"> до вступления изменений в силу. Заказы, оплаченные до вступления изменений в силу, исполняются по прежней цене.</w:t>
      </w:r>
    </w:p>
    <w:p w14:paraId="0C057CF4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5.4.6.</w:t>
      </w:r>
      <w:r w:rsidRPr="00361EA0">
        <w:rPr>
          <w:rFonts w:ascii="Times New Roman" w:eastAsia="Georgia" w:hAnsi="Times New Roman" w:cs="Times New Roman"/>
          <w:sz w:val="22"/>
        </w:rPr>
        <w:t xml:space="preserve"> Использовать наименование, логотип и контактные данные Заказчика в рамках подготовки и публикации Материалов.</w:t>
      </w:r>
    </w:p>
    <w:p w14:paraId="22966524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12" w:name="bm_6_передача_прав_на_публикацию"/>
    </w:p>
    <w:p w14:paraId="4AD2B8A0" w14:textId="716DF67F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6. ПЕРЕДАЧА ПРАВ НА ПУБЛИКАЦИЮ</w:t>
      </w:r>
      <w:bookmarkEnd w:id="12"/>
    </w:p>
    <w:p w14:paraId="1101AAC5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6.1.</w:t>
      </w:r>
      <w:r w:rsidRPr="00361EA0">
        <w:rPr>
          <w:rFonts w:ascii="Times New Roman" w:eastAsia="Georgia" w:hAnsi="Times New Roman" w:cs="Times New Roman"/>
          <w:sz w:val="22"/>
        </w:rPr>
        <w:t xml:space="preserve"> Заказчик предоставляет Исполнителю </w:t>
      </w:r>
      <w:r w:rsidRPr="00361EA0">
        <w:rPr>
          <w:rFonts w:ascii="Times New Roman" w:hAnsi="Times New Roman" w:cs="Times New Roman"/>
          <w:b/>
          <w:sz w:val="22"/>
        </w:rPr>
        <w:t>неисключительную лицензию</w:t>
      </w:r>
      <w:r w:rsidRPr="00361EA0">
        <w:rPr>
          <w:rFonts w:ascii="Times New Roman" w:eastAsia="Georgia" w:hAnsi="Times New Roman" w:cs="Times New Roman"/>
          <w:sz w:val="22"/>
        </w:rPr>
        <w:t xml:space="preserve"> на использование Материалов (текстов, фотографий, визуализаций) в следующих целях:</w:t>
      </w:r>
    </w:p>
    <w:p w14:paraId="0800F67A" w14:textId="77777777" w:rsidR="007141DE" w:rsidRPr="00361EA0" w:rsidRDefault="00000000" w:rsidP="00361EA0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публикация в печатной и электронной версиях журнала «ГАЛЕРЕЯ ИНТЕРЬЕРОВ»;</w:t>
      </w:r>
    </w:p>
    <w:p w14:paraId="27FC4E8F" w14:textId="77777777" w:rsidR="007141DE" w:rsidRPr="00361EA0" w:rsidRDefault="00000000" w:rsidP="00361EA0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продвижение Издания: анонсы, фрагменты, обложки в официальных каналах Исполнителя (сайт, социальные сети, маркетплейсы);</w:t>
      </w:r>
    </w:p>
    <w:p w14:paraId="155E8C2F" w14:textId="77777777" w:rsidR="007141DE" w:rsidRPr="00361EA0" w:rsidRDefault="00000000" w:rsidP="00361EA0">
      <w:pPr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распространение выпуска Издания в любой форме без ограничения тиража.</w:t>
      </w:r>
    </w:p>
    <w:p w14:paraId="67349E72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lastRenderedPageBreak/>
        <w:t>6.2.</w:t>
      </w:r>
      <w:r w:rsidRPr="00361EA0">
        <w:rPr>
          <w:rFonts w:ascii="Times New Roman" w:eastAsia="Georgia" w:hAnsi="Times New Roman" w:cs="Times New Roman"/>
          <w:sz w:val="22"/>
        </w:rPr>
        <w:t xml:space="preserve"> Лицензия предоставляется на </w:t>
      </w:r>
      <w:r w:rsidRPr="00361EA0">
        <w:rPr>
          <w:rFonts w:ascii="Times New Roman" w:hAnsi="Times New Roman" w:cs="Times New Roman"/>
          <w:b/>
          <w:sz w:val="22"/>
        </w:rPr>
        <w:t>весь срок действия авторского права</w:t>
      </w:r>
      <w:r w:rsidRPr="00361EA0">
        <w:rPr>
          <w:rFonts w:ascii="Times New Roman" w:eastAsia="Georgia" w:hAnsi="Times New Roman" w:cs="Times New Roman"/>
          <w:sz w:val="22"/>
        </w:rPr>
        <w:t xml:space="preserve"> без ограничения территории, безвозмездно.</w:t>
      </w:r>
    </w:p>
    <w:p w14:paraId="68AF5E2B" w14:textId="2A479A19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6.3.</w:t>
      </w:r>
      <w:r w:rsidRPr="00361EA0">
        <w:rPr>
          <w:rFonts w:ascii="Times New Roman" w:eastAsia="Georgia" w:hAnsi="Times New Roman" w:cs="Times New Roman"/>
          <w:sz w:val="22"/>
        </w:rPr>
        <w:t xml:space="preserve"> Исполнитель обязан указывать имя (наименование) Заказчика как автора/правообладателя в публикации Материалов.</w:t>
      </w:r>
    </w:p>
    <w:p w14:paraId="2ABC80E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6.4.</w:t>
      </w:r>
      <w:r w:rsidRPr="00361EA0">
        <w:rPr>
          <w:rFonts w:ascii="Times New Roman" w:eastAsia="Georgia" w:hAnsi="Times New Roman" w:cs="Times New Roman"/>
          <w:sz w:val="22"/>
        </w:rPr>
        <w:t xml:space="preserve"> Авторское право Заказчика на Материалы сохраняется в полном объёме. Настоящий Договор не предполагает передачи исключительных прав Исполнителю.</w:t>
      </w:r>
    </w:p>
    <w:p w14:paraId="1CA9B2E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6.5.</w:t>
      </w:r>
      <w:r w:rsidRPr="00361EA0">
        <w:rPr>
          <w:rFonts w:ascii="Times New Roman" w:eastAsia="Georgia" w:hAnsi="Times New Roman" w:cs="Times New Roman"/>
          <w:sz w:val="22"/>
        </w:rPr>
        <w:t xml:space="preserve"> Макет, подготовленный Исполнителем (верстка, компоновка, дизайн полос), является </w:t>
      </w:r>
      <w:r w:rsidRPr="00361EA0">
        <w:rPr>
          <w:rFonts w:ascii="Times New Roman" w:hAnsi="Times New Roman" w:cs="Times New Roman"/>
          <w:b/>
          <w:sz w:val="22"/>
        </w:rPr>
        <w:t>интеллектуальной собственностью Исполнителя</w:t>
      </w:r>
      <w:r w:rsidRPr="00361EA0">
        <w:rPr>
          <w:rFonts w:ascii="Times New Roman" w:eastAsia="Georgia" w:hAnsi="Times New Roman" w:cs="Times New Roman"/>
          <w:sz w:val="22"/>
        </w:rPr>
        <w:t xml:space="preserve"> на основании ст. 1228, 1257, 1295 ГК РФ. Заказчик не вправе использовать Макет без согласия Исполнителя, за исключением права на выкуп по отдельному договору (п. 5.2.2).</w:t>
      </w:r>
    </w:p>
    <w:p w14:paraId="30FE63CE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13" w:name="bm_7_гарантии_и_ответственность"/>
    </w:p>
    <w:p w14:paraId="182A2CAD" w14:textId="7EB2EB6B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7. ГАРАНТИИ И ОТВЕТСТВЕННОСТЬ</w:t>
      </w:r>
      <w:bookmarkEnd w:id="13"/>
    </w:p>
    <w:p w14:paraId="2500B80D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7.1.</w:t>
      </w:r>
      <w:r w:rsidRPr="00361EA0">
        <w:rPr>
          <w:rFonts w:ascii="Times New Roman" w:eastAsia="Georgia" w:hAnsi="Times New Roman" w:cs="Times New Roman"/>
          <w:sz w:val="22"/>
        </w:rPr>
        <w:t xml:space="preserve"> Заказчик гарантирует, что:</w:t>
      </w:r>
    </w:p>
    <w:p w14:paraId="27A17DFA" w14:textId="77777777" w:rsidR="007141DE" w:rsidRPr="00361EA0" w:rsidRDefault="00000000" w:rsidP="00361EA0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является автором дизайн-проекта либо обладает всеми необходимыми правами на использование предоставляемых Материалов (фотографии, текст, визуализации) для целей настоящего Договора;</w:t>
      </w:r>
    </w:p>
    <w:p w14:paraId="796A9C95" w14:textId="77777777" w:rsidR="007141DE" w:rsidRPr="00361EA0" w:rsidRDefault="00000000" w:rsidP="00361EA0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все соавторы и соисполнители, чьи результаты интеллектуальной деятельности использованы в Материалах, дали письменное согласие на публикацию;</w:t>
      </w:r>
    </w:p>
    <w:p w14:paraId="0A060C40" w14:textId="77777777" w:rsidR="007141DE" w:rsidRPr="00361EA0" w:rsidRDefault="00000000" w:rsidP="00361EA0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предоставляемые Материалы не нарушают права и законные интересы третьих лиц, не содержат сведений, составляющих государственную, коммерческую или иную охраняемую тайну;</w:t>
      </w:r>
    </w:p>
    <w:p w14:paraId="25109A24" w14:textId="77777777" w:rsidR="007141DE" w:rsidRPr="00361EA0" w:rsidRDefault="00000000" w:rsidP="00361EA0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Материалы соответствуют требованиям законодательства РФ, в том числе Федеральному закону «О рекламе», законодательству об авторском праве и персональных данных.</w:t>
      </w:r>
    </w:p>
    <w:p w14:paraId="08F614F9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7.2.</w:t>
      </w:r>
      <w:r w:rsidRPr="00361EA0">
        <w:rPr>
          <w:rFonts w:ascii="Times New Roman" w:eastAsia="Georgia" w:hAnsi="Times New Roman" w:cs="Times New Roman"/>
          <w:sz w:val="22"/>
        </w:rPr>
        <w:t xml:space="preserve"> В случае предъявления третьими лицами претензий, требований или исков к Исполнителю, связанных с нарушением прав вследствие использования Материалов, предоставленных Заказчиком:</w:t>
      </w:r>
    </w:p>
    <w:p w14:paraId="638F4948" w14:textId="77777777" w:rsidR="007141DE" w:rsidRPr="00361EA0" w:rsidRDefault="00000000" w:rsidP="00361EA0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Заказчик обязан за свой счёт урегулировать все претензии и требования;</w:t>
      </w:r>
    </w:p>
    <w:p w14:paraId="0AFB2B2C" w14:textId="77777777" w:rsidR="007141DE" w:rsidRPr="00361EA0" w:rsidRDefault="00000000" w:rsidP="00361EA0">
      <w:pPr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Заказчик обязан возместить Исполнителю документально подтверждённые убытки, включая судебные расходы, штрафы и иные санкции, наложенные на Исполнителя по вине Заказчика.</w:t>
      </w:r>
    </w:p>
    <w:p w14:paraId="60B3EC8E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7.3.</w:t>
      </w:r>
      <w:r w:rsidRPr="00361EA0">
        <w:rPr>
          <w:rFonts w:ascii="Times New Roman" w:eastAsia="Georgia" w:hAnsi="Times New Roman" w:cs="Times New Roman"/>
          <w:sz w:val="22"/>
        </w:rPr>
        <w:t xml:space="preserve"> Исполнитель не несёт ответственности:</w:t>
      </w:r>
    </w:p>
    <w:p w14:paraId="7186FEEA" w14:textId="77777777" w:rsidR="007141DE" w:rsidRPr="00361EA0" w:rsidRDefault="00000000" w:rsidP="00361EA0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за качество Материалов, предоставленных Заказчиком (низкое разрешение фотографий, ошибки в текстах, правку которых не производил);</w:t>
      </w:r>
    </w:p>
    <w:p w14:paraId="62EE5676" w14:textId="77777777" w:rsidR="007141DE" w:rsidRPr="00361EA0" w:rsidRDefault="00000000" w:rsidP="00361EA0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за ошибки в Макете, допущенные Заказчиком при согласовании (п. 4.4);</w:t>
      </w:r>
    </w:p>
    <w:p w14:paraId="6C77C5A8" w14:textId="77777777" w:rsidR="007141DE" w:rsidRPr="00361EA0" w:rsidRDefault="00000000" w:rsidP="00361EA0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за задержки, вызванные несвоевременным предоставлением Материалов или несоблюдением Заказчиком сроков согласования;</w:t>
      </w:r>
    </w:p>
    <w:p w14:paraId="49E6A13C" w14:textId="77777777" w:rsidR="007141DE" w:rsidRPr="00361EA0" w:rsidRDefault="00000000" w:rsidP="00361EA0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за нарушение прав третьих лиц, если Материалы предоставлены Заказчиком без подтверждения наличия необходимых прав.</w:t>
      </w:r>
    </w:p>
    <w:p w14:paraId="2FC46785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7.4.</w:t>
      </w:r>
      <w:r w:rsidRPr="00361EA0">
        <w:rPr>
          <w:rFonts w:ascii="Times New Roman" w:eastAsia="Georgia" w:hAnsi="Times New Roman" w:cs="Times New Roman"/>
          <w:sz w:val="22"/>
        </w:rPr>
        <w:t xml:space="preserve"> В случае нарушения Исполнителем сроков подготовки Макета (п. 4.3) по его вине Исполнитель обязуется в согласованные с Заказчиком сроки завершить подготовку Макета без дополнительной оплаты. Иная ответственность Исполнителя за нарушение сроков не предусмотрена.</w:t>
      </w:r>
    </w:p>
    <w:p w14:paraId="1CC4224D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7.5.</w:t>
      </w:r>
      <w:r w:rsidRPr="00361EA0">
        <w:rPr>
          <w:rFonts w:ascii="Times New Roman" w:eastAsia="Georgia" w:hAnsi="Times New Roman" w:cs="Times New Roman"/>
          <w:sz w:val="22"/>
        </w:rPr>
        <w:t xml:space="preserve"> Совокупная ответственность Исполнителя по настоящему Договору ограничена суммой фактически уплаченных Заказчиком денежных средств за конкретный заказ. Исполнитель не несёт ответственности за косвенные, случайные или упущенные выгоды Заказчика.</w:t>
      </w:r>
    </w:p>
    <w:p w14:paraId="2B64944E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7.6.</w:t>
      </w:r>
      <w:r w:rsidRPr="00361EA0">
        <w:rPr>
          <w:rFonts w:ascii="Times New Roman" w:eastAsia="Georgia" w:hAnsi="Times New Roman" w:cs="Times New Roman"/>
          <w:sz w:val="22"/>
        </w:rPr>
        <w:t xml:space="preserve"> Стороны освобождаются от ответственности за ненадлежащее исполнение обязательств в случае наступления обстоятельств непреодолимой силы (форс-мажор): стихийных бедствий, военных действий, актов органов государственной власти, аварий в сетях электро- или интернет-связи, иных событий, находящихся вне разумного контроля сторон. Сторона, столкнувшаяся с форс-мажором, обязана уведомить другую сторону в течение </w:t>
      </w:r>
      <w:r w:rsidRPr="00361EA0">
        <w:rPr>
          <w:rFonts w:ascii="Times New Roman" w:hAnsi="Times New Roman" w:cs="Times New Roman"/>
          <w:b/>
          <w:sz w:val="22"/>
        </w:rPr>
        <w:t>3 (трёх) рабочих дней</w:t>
      </w:r>
      <w:r w:rsidRPr="00361EA0">
        <w:rPr>
          <w:rFonts w:ascii="Times New Roman" w:hAnsi="Times New Roman" w:cs="Times New Roman"/>
          <w:sz w:val="22"/>
        </w:rPr>
        <w:t>.</w:t>
      </w:r>
    </w:p>
    <w:p w14:paraId="58AC1432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14" w:name="bm_8_конфиденциальность"/>
    </w:p>
    <w:p w14:paraId="51DEFDC2" w14:textId="17EF76C5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8. КОНФИДЕНЦИАЛЬНОСТЬ</w:t>
      </w:r>
      <w:bookmarkEnd w:id="14"/>
    </w:p>
    <w:p w14:paraId="72B9E054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8.1.</w:t>
      </w:r>
      <w:r w:rsidRPr="00361EA0">
        <w:rPr>
          <w:rFonts w:ascii="Times New Roman" w:eastAsia="Georgia" w:hAnsi="Times New Roman" w:cs="Times New Roman"/>
          <w:sz w:val="22"/>
        </w:rPr>
        <w:t xml:space="preserve"> Стороны обязуются сохранять конфиденциальность информации, полученной в ходе исполнения настоящего Договора, и не передавать её третьим лицам без предварительного письменного согласия другой стороны, за исключением случаев, предусмотренных законодательством РФ или требованием уполномоченных государственных органов.</w:t>
      </w:r>
    </w:p>
    <w:p w14:paraId="5FDFE31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8.2.</w:t>
      </w:r>
      <w:r w:rsidRPr="00361EA0">
        <w:rPr>
          <w:rFonts w:ascii="Times New Roman" w:eastAsia="Georgia" w:hAnsi="Times New Roman" w:cs="Times New Roman"/>
          <w:sz w:val="22"/>
        </w:rPr>
        <w:t xml:space="preserve"> Срок конфиденциальности составляет </w:t>
      </w:r>
      <w:r w:rsidRPr="00361EA0">
        <w:rPr>
          <w:rFonts w:ascii="Times New Roman" w:hAnsi="Times New Roman" w:cs="Times New Roman"/>
          <w:b/>
          <w:sz w:val="22"/>
        </w:rPr>
        <w:t>1 (один) год</w:t>
      </w:r>
      <w:r w:rsidRPr="00361EA0">
        <w:rPr>
          <w:rFonts w:ascii="Times New Roman" w:eastAsia="Georgia" w:hAnsi="Times New Roman" w:cs="Times New Roman"/>
          <w:sz w:val="22"/>
        </w:rPr>
        <w:t xml:space="preserve"> с момента прекращения отношений сторон по настоящему Договору.</w:t>
      </w:r>
    </w:p>
    <w:p w14:paraId="2B17A47A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8.3.</w:t>
      </w:r>
      <w:r w:rsidRPr="00361EA0">
        <w:rPr>
          <w:rFonts w:ascii="Times New Roman" w:eastAsia="Georgia" w:hAnsi="Times New Roman" w:cs="Times New Roman"/>
          <w:sz w:val="22"/>
        </w:rPr>
        <w:t xml:space="preserve"> Настоящее условие не распространяется на общедоступные сведения, а также на сведения, ставшие известными стороне из иных источников до их предоставления по настоящему Договору.</w:t>
      </w:r>
    </w:p>
    <w:p w14:paraId="0BB70BAB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15" w:name="bm_9_отказ_от_услуг_возврат_денеж_2bfa8a"/>
    </w:p>
    <w:p w14:paraId="362121F6" w14:textId="5C8F9795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lastRenderedPageBreak/>
        <w:t>9. ОТКАЗ ОТ УСЛУГ. ВОЗВРАТ ДЕНЕЖНЫХ СРЕДСТВ</w:t>
      </w:r>
      <w:bookmarkEnd w:id="15"/>
    </w:p>
    <w:p w14:paraId="3020A872" w14:textId="0C9BCC21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9.1.</w:t>
      </w:r>
      <w:r w:rsidRPr="00361EA0">
        <w:rPr>
          <w:rFonts w:ascii="Times New Roman" w:eastAsia="Georgia" w:hAnsi="Times New Roman" w:cs="Times New Roman"/>
          <w:sz w:val="22"/>
        </w:rPr>
        <w:t xml:space="preserve"> Заказчик вправе отказаться от исполнения настоящего Договора до момента направления ему Макета на согласование (п. 4.3)</w:t>
      </w:r>
      <w:r w:rsidR="00361EA0">
        <w:rPr>
          <w:rFonts w:ascii="Times New Roman" w:eastAsia="Georgia" w:hAnsi="Times New Roman" w:cs="Times New Roman"/>
          <w:sz w:val="22"/>
        </w:rPr>
        <w:t>, но не позднее чем через 3 (три) календарных дня с даты оплаты</w:t>
      </w:r>
      <w:r w:rsidRPr="00361EA0">
        <w:rPr>
          <w:rFonts w:ascii="Times New Roman" w:eastAsia="Georgia" w:hAnsi="Times New Roman" w:cs="Times New Roman"/>
          <w:sz w:val="22"/>
        </w:rPr>
        <w:t>. В этом случае Исполнитель возвращает уплаченные денежные средства в полном объёме за вычетом фактически понесённых расходов.</w:t>
      </w:r>
    </w:p>
    <w:p w14:paraId="6FEADB3A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9.2.</w:t>
      </w:r>
      <w:r w:rsidRPr="00361EA0">
        <w:rPr>
          <w:rFonts w:ascii="Times New Roman" w:eastAsia="Georgia" w:hAnsi="Times New Roman" w:cs="Times New Roman"/>
          <w:sz w:val="22"/>
        </w:rPr>
        <w:t xml:space="preserve"> После направления Макета на согласование возврат денежных средств </w:t>
      </w:r>
      <w:r w:rsidRPr="00361EA0">
        <w:rPr>
          <w:rFonts w:ascii="Times New Roman" w:hAnsi="Times New Roman" w:cs="Times New Roman"/>
          <w:b/>
          <w:sz w:val="22"/>
        </w:rPr>
        <w:t>не производится</w:t>
      </w:r>
      <w:r w:rsidRPr="00361EA0">
        <w:rPr>
          <w:rFonts w:ascii="Times New Roman" w:eastAsia="Georgia" w:hAnsi="Times New Roman" w:cs="Times New Roman"/>
          <w:sz w:val="22"/>
        </w:rPr>
        <w:t>, поскольку Услуги считаются оказанными в части подготовки Макета.</w:t>
      </w:r>
    </w:p>
    <w:p w14:paraId="1FE93AA8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9.3.</w:t>
      </w:r>
      <w:r w:rsidRPr="00361EA0">
        <w:rPr>
          <w:rFonts w:ascii="Times New Roman" w:eastAsia="Georgia" w:hAnsi="Times New Roman" w:cs="Times New Roman"/>
          <w:sz w:val="22"/>
        </w:rPr>
        <w:t xml:space="preserve"> Исполнитель вправе в одностороннем порядке расторгнуть Договор и возвратить уплаченные денежные средства в полном объёме в случаях, предусмотренных п. 5.4.1 настоящего Договора.</w:t>
      </w:r>
    </w:p>
    <w:p w14:paraId="517BF8CD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9.4.</w:t>
      </w:r>
      <w:r w:rsidRPr="00361EA0">
        <w:rPr>
          <w:rFonts w:ascii="Times New Roman" w:eastAsia="Georgia" w:hAnsi="Times New Roman" w:cs="Times New Roman"/>
          <w:sz w:val="22"/>
        </w:rPr>
        <w:t xml:space="preserve"> Возврат денежных средств производится на реквизиты, с которых была совершена оплата, в течение </w:t>
      </w:r>
      <w:r w:rsidRPr="00361EA0">
        <w:rPr>
          <w:rFonts w:ascii="Times New Roman" w:hAnsi="Times New Roman" w:cs="Times New Roman"/>
          <w:b/>
          <w:sz w:val="22"/>
        </w:rPr>
        <w:t>10 (десяти) рабочих дней</w:t>
      </w:r>
      <w:r w:rsidRPr="00361EA0">
        <w:rPr>
          <w:rFonts w:ascii="Times New Roman" w:eastAsia="Georgia" w:hAnsi="Times New Roman" w:cs="Times New Roman"/>
          <w:sz w:val="22"/>
        </w:rPr>
        <w:t xml:space="preserve"> с момента принятия решения о возврате.</w:t>
      </w:r>
    </w:p>
    <w:p w14:paraId="351893A8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16" w:name="bm_10_разрешение_споров"/>
    </w:p>
    <w:p w14:paraId="7A48ADC2" w14:textId="08475F1D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10. РАЗРЕШЕНИЕ СПОРОВ</w:t>
      </w:r>
      <w:bookmarkEnd w:id="16"/>
    </w:p>
    <w:p w14:paraId="513ED92C" w14:textId="00480AB8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10.1.</w:t>
      </w:r>
      <w:r w:rsidRPr="00361EA0">
        <w:rPr>
          <w:rFonts w:ascii="Times New Roman" w:eastAsia="Georgia" w:hAnsi="Times New Roman" w:cs="Times New Roman"/>
          <w:sz w:val="22"/>
        </w:rPr>
        <w:t xml:space="preserve"> Все споры, возникающие из настоящего Договора или в связи с ним, стороны обязуются урегулировать путём переговоров. Для урегулирования спора в досудебном порядке сторона обязана направить другой стороне письменную </w:t>
      </w:r>
      <w:r w:rsidRPr="00361EA0">
        <w:rPr>
          <w:rFonts w:ascii="Times New Roman" w:hAnsi="Times New Roman" w:cs="Times New Roman"/>
          <w:b/>
          <w:sz w:val="22"/>
        </w:rPr>
        <w:t>претензию</w:t>
      </w:r>
      <w:r w:rsidRPr="00361EA0">
        <w:rPr>
          <w:rFonts w:ascii="Times New Roman" w:eastAsia="Georgia" w:hAnsi="Times New Roman" w:cs="Times New Roman"/>
          <w:sz w:val="22"/>
        </w:rPr>
        <w:t xml:space="preserve"> по электронной почте. Срок ответа на претензию </w:t>
      </w:r>
      <w:r w:rsidR="00361EA0">
        <w:rPr>
          <w:rFonts w:ascii="Times New Roman" w:eastAsia="Georgia" w:hAnsi="Times New Roman" w:cs="Times New Roman"/>
          <w:sz w:val="22"/>
        </w:rPr>
        <w:t>–</w:t>
      </w:r>
      <w:r w:rsidRPr="00361EA0">
        <w:rPr>
          <w:rFonts w:ascii="Times New Roman" w:eastAsia="Georgia" w:hAnsi="Times New Roman" w:cs="Times New Roman"/>
          <w:sz w:val="22"/>
        </w:rPr>
        <w:t xml:space="preserve"> </w:t>
      </w:r>
      <w:r w:rsidR="00361EA0" w:rsidRPr="00361EA0">
        <w:rPr>
          <w:rFonts w:ascii="Times New Roman" w:eastAsia="Georgia" w:hAnsi="Times New Roman" w:cs="Times New Roman"/>
          <w:b/>
          <w:bCs/>
          <w:sz w:val="22"/>
        </w:rPr>
        <w:t xml:space="preserve">10 </w:t>
      </w:r>
      <w:r w:rsidRPr="00361EA0">
        <w:rPr>
          <w:rFonts w:ascii="Times New Roman" w:hAnsi="Times New Roman" w:cs="Times New Roman"/>
          <w:b/>
          <w:bCs/>
          <w:sz w:val="22"/>
        </w:rPr>
        <w:t>(</w:t>
      </w:r>
      <w:r w:rsidR="00361EA0" w:rsidRPr="00361EA0">
        <w:rPr>
          <w:rFonts w:ascii="Times New Roman" w:hAnsi="Times New Roman" w:cs="Times New Roman"/>
          <w:b/>
          <w:bCs/>
          <w:sz w:val="22"/>
        </w:rPr>
        <w:t>десять</w:t>
      </w:r>
      <w:r w:rsidRPr="00361EA0">
        <w:rPr>
          <w:rFonts w:ascii="Times New Roman" w:hAnsi="Times New Roman" w:cs="Times New Roman"/>
          <w:b/>
          <w:bCs/>
          <w:sz w:val="22"/>
        </w:rPr>
        <w:t>) рабочих дней</w:t>
      </w:r>
      <w:r w:rsidRPr="00361EA0">
        <w:rPr>
          <w:rFonts w:ascii="Times New Roman" w:eastAsia="Georgia" w:hAnsi="Times New Roman" w:cs="Times New Roman"/>
          <w:sz w:val="22"/>
        </w:rPr>
        <w:t xml:space="preserve"> с </w:t>
      </w:r>
      <w:r w:rsidR="00F574A6">
        <w:rPr>
          <w:rFonts w:ascii="Times New Roman" w:eastAsia="Georgia" w:hAnsi="Times New Roman" w:cs="Times New Roman"/>
          <w:sz w:val="22"/>
        </w:rPr>
        <w:t>даты</w:t>
      </w:r>
      <w:r w:rsidRPr="00361EA0">
        <w:rPr>
          <w:rFonts w:ascii="Times New Roman" w:eastAsia="Georgia" w:hAnsi="Times New Roman" w:cs="Times New Roman"/>
          <w:sz w:val="22"/>
        </w:rPr>
        <w:t xml:space="preserve"> её получения.</w:t>
      </w:r>
    </w:p>
    <w:p w14:paraId="731E43D3" w14:textId="4E83E0D2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10.2.</w:t>
      </w:r>
      <w:r w:rsidRPr="00361EA0">
        <w:rPr>
          <w:rFonts w:ascii="Times New Roman" w:eastAsia="Georgia" w:hAnsi="Times New Roman" w:cs="Times New Roman"/>
          <w:sz w:val="22"/>
        </w:rPr>
        <w:t xml:space="preserve"> При недостижении согласия споры подлежат рассмотрению в суде по месту нахождения Исполнителя:</w:t>
      </w:r>
      <w:r w:rsidR="00F574A6">
        <w:rPr>
          <w:rFonts w:ascii="Times New Roman" w:eastAsia="Georgia" w:hAnsi="Times New Roman" w:cs="Times New Roman"/>
          <w:sz w:val="22"/>
        </w:rPr>
        <w:t xml:space="preserve"> в</w:t>
      </w:r>
      <w:r w:rsidRPr="00361EA0">
        <w:rPr>
          <w:rFonts w:ascii="Times New Roman" w:eastAsia="Georgia" w:hAnsi="Times New Roman" w:cs="Times New Roman"/>
          <w:sz w:val="22"/>
        </w:rPr>
        <w:t xml:space="preserve"> г. Воронеж, в соответствии с законодательством РФ.</w:t>
      </w:r>
    </w:p>
    <w:p w14:paraId="6B1CE37F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10.3.</w:t>
      </w:r>
      <w:r w:rsidRPr="00361EA0">
        <w:rPr>
          <w:rFonts w:ascii="Times New Roman" w:eastAsia="Georgia" w:hAnsi="Times New Roman" w:cs="Times New Roman"/>
          <w:sz w:val="22"/>
        </w:rPr>
        <w:t xml:space="preserve"> Электронный документооборот по адресам электронной почты, указанным в настоящем Договоре (Исполнитель) и в Заявке (Заказчик), приравнивается к документообороту на бумажных носителях, в том числе при направлении претензий и ответов на них.</w:t>
      </w:r>
    </w:p>
    <w:p w14:paraId="1EFCB274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17" w:name="bm_11_заключительные_положения"/>
    </w:p>
    <w:p w14:paraId="7D1BAD6C" w14:textId="0AE56FBF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11. ЗАКЛЮЧИТЕЛЬНЫЕ ПОЛОЖЕНИЯ</w:t>
      </w:r>
      <w:bookmarkEnd w:id="17"/>
    </w:p>
    <w:p w14:paraId="29D912DA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11.1.</w:t>
      </w:r>
      <w:r w:rsidRPr="00361EA0">
        <w:rPr>
          <w:rFonts w:ascii="Times New Roman" w:eastAsia="Georgia" w:hAnsi="Times New Roman" w:cs="Times New Roman"/>
          <w:sz w:val="22"/>
        </w:rPr>
        <w:t xml:space="preserve"> Настоящий Договор вступает в силу с момента акцепта Заказчика в соответствии с п. 1.3 и действует до момента исполнения сторонами своих обязательств в полном объёме.</w:t>
      </w:r>
    </w:p>
    <w:p w14:paraId="07B51089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11.2.</w:t>
      </w:r>
      <w:r w:rsidRPr="00361EA0">
        <w:rPr>
          <w:rFonts w:ascii="Times New Roman" w:eastAsia="Georgia" w:hAnsi="Times New Roman" w:cs="Times New Roman"/>
          <w:sz w:val="22"/>
        </w:rPr>
        <w:t xml:space="preserve"> Исполнитель вправе в одностороннем порядке изменить условия настоящей Оферты путём публикации новой редакции на Сайте. Изменения вступают в силу с момента публикации, если иное не указано в новой редакции. Действующие заказы исполняются на условиях, принятых Заказчиком на момент оплаты.</w:t>
      </w:r>
    </w:p>
    <w:p w14:paraId="48481B5B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11.3.</w:t>
      </w:r>
      <w:r w:rsidRPr="00361EA0">
        <w:rPr>
          <w:rFonts w:ascii="Times New Roman" w:eastAsia="Georgia" w:hAnsi="Times New Roman" w:cs="Times New Roman"/>
          <w:sz w:val="22"/>
        </w:rPr>
        <w:t xml:space="preserve"> Исполнитель вправе отозвать оферту в соответствии со ст. 436 ГК РФ путём направления уведомления Заказчику и снятия текста Оферты с Сайта.</w:t>
      </w:r>
    </w:p>
    <w:p w14:paraId="114E45C2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11.4.</w:t>
      </w:r>
      <w:r w:rsidRPr="00361EA0">
        <w:rPr>
          <w:rFonts w:ascii="Times New Roman" w:eastAsia="Georgia" w:hAnsi="Times New Roman" w:cs="Times New Roman"/>
          <w:sz w:val="22"/>
        </w:rPr>
        <w:t xml:space="preserve"> Признание отдельного положения настоящего Договора недействительным не влечёт недействительности Договора в целом.</w:t>
      </w:r>
    </w:p>
    <w:p w14:paraId="02D6D2D6" w14:textId="77777777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11.5.</w:t>
      </w:r>
      <w:r w:rsidRPr="00361EA0">
        <w:rPr>
          <w:rFonts w:ascii="Times New Roman" w:eastAsia="Georgia" w:hAnsi="Times New Roman" w:cs="Times New Roman"/>
          <w:sz w:val="22"/>
        </w:rPr>
        <w:t xml:space="preserve"> По всем вопросам, не урегулированным настоящим Договором, стороны руководствуются действующим законодательством РФ.</w:t>
      </w:r>
    </w:p>
    <w:p w14:paraId="1FBF6E07" w14:textId="77777777" w:rsidR="00361EA0" w:rsidRPr="00361EA0" w:rsidRDefault="00361EA0" w:rsidP="00361EA0">
      <w:pPr>
        <w:spacing w:after="0" w:line="240" w:lineRule="auto"/>
        <w:ind w:firstLine="720"/>
        <w:jc w:val="both"/>
        <w:rPr>
          <w:rFonts w:ascii="Times New Roman" w:eastAsia="Georgia" w:hAnsi="Times New Roman" w:cs="Times New Roman"/>
          <w:b/>
          <w:sz w:val="22"/>
        </w:rPr>
      </w:pPr>
      <w:bookmarkStart w:id="18" w:name="bm_12_реквизиты_исполнителя"/>
    </w:p>
    <w:p w14:paraId="2020B678" w14:textId="5F56CB3B" w:rsidR="007141DE" w:rsidRPr="00361EA0" w:rsidRDefault="00000000" w:rsidP="0036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b/>
          <w:sz w:val="22"/>
        </w:rPr>
        <w:t>12. РЕКВИЗИТЫ ИСПОЛНИТЕЛЯ</w:t>
      </w:r>
      <w:bookmarkEnd w:id="18"/>
    </w:p>
    <w:p w14:paraId="2204EA36" w14:textId="12E0B44D" w:rsidR="007141DE" w:rsidRPr="00361EA0" w:rsidRDefault="00000000" w:rsidP="00F574A6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ООО «ГАЛЕРЕЯ ИНТЕРЬЕРОВ»</w:t>
      </w:r>
    </w:p>
    <w:p w14:paraId="3199CEEE" w14:textId="00B03A53" w:rsidR="007141DE" w:rsidRPr="00361EA0" w:rsidRDefault="00000000" w:rsidP="00F574A6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ИНН: 3662310296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 </w:t>
      </w:r>
      <w:r w:rsidRPr="00361EA0">
        <w:rPr>
          <w:rFonts w:ascii="Times New Roman" w:eastAsia="Georgia" w:hAnsi="Times New Roman" w:cs="Times New Roman"/>
          <w:sz w:val="22"/>
        </w:rPr>
        <w:t>КПП: 366201001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 </w:t>
      </w:r>
      <w:r w:rsidRPr="00361EA0">
        <w:rPr>
          <w:rFonts w:ascii="Times New Roman" w:eastAsia="Georgia" w:hAnsi="Times New Roman" w:cs="Times New Roman"/>
          <w:sz w:val="22"/>
        </w:rPr>
        <w:t>ОГРН: 1243600009212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 </w:t>
      </w:r>
      <w:r w:rsidRPr="00361EA0">
        <w:rPr>
          <w:rFonts w:ascii="Times New Roman" w:eastAsia="Georgia" w:hAnsi="Times New Roman" w:cs="Times New Roman"/>
          <w:sz w:val="22"/>
        </w:rPr>
        <w:t>ОКПО: 72154973</w:t>
      </w:r>
    </w:p>
    <w:p w14:paraId="6FEA007E" w14:textId="77777777" w:rsidR="00361EA0" w:rsidRPr="00361EA0" w:rsidRDefault="00000000" w:rsidP="00F574A6">
      <w:pPr>
        <w:spacing w:after="0" w:line="240" w:lineRule="auto"/>
        <w:jc w:val="both"/>
        <w:rPr>
          <w:rFonts w:ascii="Times New Roman" w:eastAsia="Georgia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Расчётный счёт: 40702810502940022133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 </w:t>
      </w:r>
      <w:r w:rsidRPr="00361EA0">
        <w:rPr>
          <w:rFonts w:ascii="Times New Roman" w:eastAsia="Georgia" w:hAnsi="Times New Roman" w:cs="Times New Roman"/>
          <w:sz w:val="22"/>
        </w:rPr>
        <w:t>Банк: АО «АЛЬФА-БАНК»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 </w:t>
      </w:r>
    </w:p>
    <w:p w14:paraId="74A45038" w14:textId="7A462442" w:rsidR="007141DE" w:rsidRPr="00361EA0" w:rsidRDefault="00000000" w:rsidP="00F574A6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БИК: 044525593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 </w:t>
      </w:r>
      <w:r w:rsidRPr="00361EA0">
        <w:rPr>
          <w:rFonts w:ascii="Times New Roman" w:eastAsia="Georgia" w:hAnsi="Times New Roman" w:cs="Times New Roman"/>
          <w:sz w:val="22"/>
        </w:rPr>
        <w:t>Корр. счёт: 30101810200000000593</w:t>
      </w:r>
    </w:p>
    <w:p w14:paraId="6291BA60" w14:textId="77777777" w:rsidR="00361EA0" w:rsidRPr="00361EA0" w:rsidRDefault="00000000" w:rsidP="00F574A6">
      <w:pPr>
        <w:spacing w:after="0" w:line="240" w:lineRule="auto"/>
        <w:jc w:val="both"/>
        <w:rPr>
          <w:rFonts w:ascii="Times New Roman" w:eastAsia="Georgia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Юридический адрес: 394016, Воронежская область, г. Воронеж, пр-кт Московский, д. 53, офис 1006</w:t>
      </w:r>
      <w:r w:rsidR="00361EA0" w:rsidRPr="00361EA0">
        <w:rPr>
          <w:rFonts w:ascii="Times New Roman" w:eastAsia="Georgia" w:hAnsi="Times New Roman" w:cs="Times New Roman"/>
          <w:sz w:val="22"/>
        </w:rPr>
        <w:t xml:space="preserve"> </w:t>
      </w:r>
    </w:p>
    <w:p w14:paraId="01B4503B" w14:textId="77777777" w:rsidR="00361EA0" w:rsidRPr="00361EA0" w:rsidRDefault="00000000" w:rsidP="00F574A6">
      <w:pPr>
        <w:spacing w:after="0" w:line="240" w:lineRule="auto"/>
        <w:jc w:val="both"/>
        <w:rPr>
          <w:rFonts w:ascii="Times New Roman" w:eastAsia="Georgia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Телефон: +7 (920) 433-77-00</w:t>
      </w:r>
    </w:p>
    <w:p w14:paraId="41E59A0F" w14:textId="77777777" w:rsidR="00361EA0" w:rsidRPr="00C84D01" w:rsidRDefault="00000000" w:rsidP="00F574A6">
      <w:pPr>
        <w:spacing w:after="0" w:line="240" w:lineRule="auto"/>
        <w:jc w:val="both"/>
        <w:rPr>
          <w:rFonts w:ascii="Times New Roman" w:eastAsia="Georgia" w:hAnsi="Times New Roman" w:cs="Times New Roman"/>
          <w:color w:val="4472C4"/>
          <w:sz w:val="22"/>
        </w:rPr>
      </w:pPr>
      <w:r w:rsidRPr="00361EA0">
        <w:rPr>
          <w:rFonts w:ascii="Times New Roman" w:hAnsi="Times New Roman" w:cs="Times New Roman"/>
          <w:sz w:val="22"/>
          <w:lang w:val="en-US"/>
        </w:rPr>
        <w:t>E</w:t>
      </w:r>
      <w:r w:rsidRPr="00C84D01">
        <w:rPr>
          <w:rFonts w:ascii="Times New Roman" w:hAnsi="Times New Roman" w:cs="Times New Roman"/>
          <w:sz w:val="22"/>
        </w:rPr>
        <w:t>-</w:t>
      </w:r>
      <w:r w:rsidRPr="00361EA0">
        <w:rPr>
          <w:rFonts w:ascii="Times New Roman" w:hAnsi="Times New Roman" w:cs="Times New Roman"/>
          <w:sz w:val="22"/>
          <w:lang w:val="en-US"/>
        </w:rPr>
        <w:t>mail</w:t>
      </w:r>
      <w:r w:rsidRPr="00C84D01">
        <w:rPr>
          <w:rFonts w:ascii="Times New Roman" w:hAnsi="Times New Roman" w:cs="Times New Roman"/>
          <w:sz w:val="22"/>
        </w:rPr>
        <w:t xml:space="preserve">: </w:t>
      </w:r>
      <w:hyperlink r:id="rId8">
        <w:r w:rsidRPr="00361EA0">
          <w:rPr>
            <w:rFonts w:ascii="Times New Roman" w:eastAsia="Georgia" w:hAnsi="Times New Roman" w:cs="Times New Roman"/>
            <w:color w:val="4472C4"/>
            <w:sz w:val="22"/>
            <w:lang w:val="en-US"/>
          </w:rPr>
          <w:t>bocharova</w:t>
        </w:r>
        <w:r w:rsidRPr="00C84D01">
          <w:rPr>
            <w:rFonts w:ascii="Times New Roman" w:eastAsia="Georgia" w:hAnsi="Times New Roman" w:cs="Times New Roman"/>
            <w:color w:val="4472C4"/>
            <w:sz w:val="22"/>
          </w:rPr>
          <w:t>@7</w:t>
        </w:r>
        <w:r w:rsidRPr="00361EA0">
          <w:rPr>
            <w:rFonts w:ascii="Times New Roman" w:eastAsia="Georgia" w:hAnsi="Times New Roman" w:cs="Times New Roman"/>
            <w:color w:val="4472C4"/>
            <w:sz w:val="22"/>
            <w:lang w:val="en-US"/>
          </w:rPr>
          <w:t>media</w:t>
        </w:r>
        <w:r w:rsidRPr="00C84D01">
          <w:rPr>
            <w:rFonts w:ascii="Times New Roman" w:eastAsia="Georgia" w:hAnsi="Times New Roman" w:cs="Times New Roman"/>
            <w:color w:val="4472C4"/>
            <w:sz w:val="22"/>
          </w:rPr>
          <w:t>.</w:t>
        </w:r>
        <w:r w:rsidRPr="00361EA0">
          <w:rPr>
            <w:rFonts w:ascii="Times New Roman" w:eastAsia="Georgia" w:hAnsi="Times New Roman" w:cs="Times New Roman"/>
            <w:color w:val="4472C4"/>
            <w:sz w:val="22"/>
            <w:lang w:val="en-US"/>
          </w:rPr>
          <w:t>ru</w:t>
        </w:r>
      </w:hyperlink>
    </w:p>
    <w:p w14:paraId="5EA66F0A" w14:textId="4C5DB495" w:rsidR="007141DE" w:rsidRPr="00C84D01" w:rsidRDefault="00000000" w:rsidP="00F574A6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eastAsia="Georgia" w:hAnsi="Times New Roman" w:cs="Times New Roman"/>
          <w:sz w:val="22"/>
        </w:rPr>
        <w:t>Сайт</w:t>
      </w:r>
      <w:r w:rsidRPr="00C84D01">
        <w:rPr>
          <w:rFonts w:ascii="Times New Roman" w:eastAsia="Georgia" w:hAnsi="Times New Roman" w:cs="Times New Roman"/>
          <w:sz w:val="22"/>
        </w:rPr>
        <w:t xml:space="preserve">: </w:t>
      </w:r>
      <w:hyperlink r:id="rId9">
        <w:r w:rsidRPr="00361EA0">
          <w:rPr>
            <w:rFonts w:ascii="Times New Roman" w:eastAsia="Georgia" w:hAnsi="Times New Roman" w:cs="Times New Roman"/>
            <w:color w:val="4472C4"/>
            <w:sz w:val="22"/>
            <w:lang w:val="en-US"/>
          </w:rPr>
          <w:t>https</w:t>
        </w:r>
        <w:r w:rsidRPr="00C84D01">
          <w:rPr>
            <w:rFonts w:ascii="Times New Roman" w:eastAsia="Georgia" w:hAnsi="Times New Roman" w:cs="Times New Roman"/>
            <w:color w:val="4472C4"/>
            <w:sz w:val="22"/>
          </w:rPr>
          <w:t>://</w:t>
        </w:r>
        <w:r w:rsidRPr="00361EA0">
          <w:rPr>
            <w:rFonts w:ascii="Times New Roman" w:eastAsia="Georgia" w:hAnsi="Times New Roman" w:cs="Times New Roman"/>
            <w:color w:val="4472C4"/>
            <w:sz w:val="22"/>
          </w:rPr>
          <w:t>галереяинтерьеров</w:t>
        </w:r>
        <w:r w:rsidRPr="00C84D01">
          <w:rPr>
            <w:rFonts w:ascii="Times New Roman" w:eastAsia="Georgia" w:hAnsi="Times New Roman" w:cs="Times New Roman"/>
            <w:color w:val="4472C4"/>
            <w:sz w:val="22"/>
          </w:rPr>
          <w:t>.</w:t>
        </w:r>
        <w:r w:rsidRPr="00361EA0">
          <w:rPr>
            <w:rFonts w:ascii="Times New Roman" w:eastAsia="Georgia" w:hAnsi="Times New Roman" w:cs="Times New Roman"/>
            <w:color w:val="4472C4"/>
            <w:sz w:val="22"/>
          </w:rPr>
          <w:t>рф</w:t>
        </w:r>
        <w:r w:rsidRPr="00C84D01">
          <w:rPr>
            <w:rFonts w:ascii="Times New Roman" w:eastAsia="Georgia" w:hAnsi="Times New Roman" w:cs="Times New Roman"/>
            <w:color w:val="4472C4"/>
            <w:sz w:val="22"/>
          </w:rPr>
          <w:t>/</w:t>
        </w:r>
      </w:hyperlink>
    </w:p>
    <w:p w14:paraId="31FEAA13" w14:textId="77777777" w:rsidR="007141DE" w:rsidRPr="00361EA0" w:rsidRDefault="00000000" w:rsidP="00F574A6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61EA0">
        <w:rPr>
          <w:rFonts w:ascii="Times New Roman" w:hAnsi="Times New Roman" w:cs="Times New Roman"/>
          <w:b/>
          <w:sz w:val="22"/>
        </w:rPr>
        <w:t>Директор: Бочарова Лариса Анатольевна</w:t>
      </w:r>
    </w:p>
    <w:sectPr w:rsidR="007141DE" w:rsidRPr="00361EA0" w:rsidSect="00F574A6">
      <w:pgSz w:w="12240" w:h="15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1EA5"/>
    <w:multiLevelType w:val="hybridMultilevel"/>
    <w:tmpl w:val="C47E8D4E"/>
    <w:lvl w:ilvl="0" w:tplc="4E8A847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F72F20E">
      <w:numFmt w:val="decimal"/>
      <w:lvlText w:val=""/>
      <w:lvlJc w:val="left"/>
    </w:lvl>
    <w:lvl w:ilvl="2" w:tplc="A622ED94">
      <w:numFmt w:val="decimal"/>
      <w:lvlText w:val=""/>
      <w:lvlJc w:val="left"/>
    </w:lvl>
    <w:lvl w:ilvl="3" w:tplc="CC2644A6">
      <w:numFmt w:val="decimal"/>
      <w:lvlText w:val=""/>
      <w:lvlJc w:val="left"/>
    </w:lvl>
    <w:lvl w:ilvl="4" w:tplc="212ABEA4">
      <w:numFmt w:val="decimal"/>
      <w:lvlText w:val=""/>
      <w:lvlJc w:val="left"/>
    </w:lvl>
    <w:lvl w:ilvl="5" w:tplc="25209556">
      <w:numFmt w:val="decimal"/>
      <w:lvlText w:val=""/>
      <w:lvlJc w:val="left"/>
    </w:lvl>
    <w:lvl w:ilvl="6" w:tplc="AD4CB544">
      <w:numFmt w:val="decimal"/>
      <w:lvlText w:val=""/>
      <w:lvlJc w:val="left"/>
    </w:lvl>
    <w:lvl w:ilvl="7" w:tplc="96B2B63C">
      <w:numFmt w:val="decimal"/>
      <w:lvlText w:val=""/>
      <w:lvlJc w:val="left"/>
    </w:lvl>
    <w:lvl w:ilvl="8" w:tplc="B4ACD3D0">
      <w:numFmt w:val="decimal"/>
      <w:lvlText w:val=""/>
      <w:lvlJc w:val="left"/>
    </w:lvl>
  </w:abstractNum>
  <w:abstractNum w:abstractNumId="1" w15:restartNumberingAfterBreak="0">
    <w:nsid w:val="1C884B88"/>
    <w:multiLevelType w:val="hybridMultilevel"/>
    <w:tmpl w:val="B5ECB376"/>
    <w:lvl w:ilvl="0" w:tplc="22348BE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85AB758">
      <w:numFmt w:val="decimal"/>
      <w:lvlText w:val=""/>
      <w:lvlJc w:val="left"/>
    </w:lvl>
    <w:lvl w:ilvl="2" w:tplc="1E1A3D18">
      <w:numFmt w:val="decimal"/>
      <w:lvlText w:val=""/>
      <w:lvlJc w:val="left"/>
    </w:lvl>
    <w:lvl w:ilvl="3" w:tplc="18442638">
      <w:numFmt w:val="decimal"/>
      <w:lvlText w:val=""/>
      <w:lvlJc w:val="left"/>
    </w:lvl>
    <w:lvl w:ilvl="4" w:tplc="A2F046C4">
      <w:numFmt w:val="decimal"/>
      <w:lvlText w:val=""/>
      <w:lvlJc w:val="left"/>
    </w:lvl>
    <w:lvl w:ilvl="5" w:tplc="3F5E6C9A">
      <w:numFmt w:val="decimal"/>
      <w:lvlText w:val=""/>
      <w:lvlJc w:val="left"/>
    </w:lvl>
    <w:lvl w:ilvl="6" w:tplc="B8589D34">
      <w:numFmt w:val="decimal"/>
      <w:lvlText w:val=""/>
      <w:lvlJc w:val="left"/>
    </w:lvl>
    <w:lvl w:ilvl="7" w:tplc="617084B8">
      <w:numFmt w:val="decimal"/>
      <w:lvlText w:val=""/>
      <w:lvlJc w:val="left"/>
    </w:lvl>
    <w:lvl w:ilvl="8" w:tplc="1F44E22A">
      <w:numFmt w:val="decimal"/>
      <w:lvlText w:val=""/>
      <w:lvlJc w:val="left"/>
    </w:lvl>
  </w:abstractNum>
  <w:abstractNum w:abstractNumId="2" w15:restartNumberingAfterBreak="0">
    <w:nsid w:val="1CE946A6"/>
    <w:multiLevelType w:val="hybridMultilevel"/>
    <w:tmpl w:val="271CB7BC"/>
    <w:lvl w:ilvl="0" w:tplc="4FB8A7B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E3202DC">
      <w:numFmt w:val="decimal"/>
      <w:lvlText w:val=""/>
      <w:lvlJc w:val="left"/>
    </w:lvl>
    <w:lvl w:ilvl="2" w:tplc="2E085E3E">
      <w:numFmt w:val="decimal"/>
      <w:lvlText w:val=""/>
      <w:lvlJc w:val="left"/>
    </w:lvl>
    <w:lvl w:ilvl="3" w:tplc="C6F09F9A">
      <w:numFmt w:val="decimal"/>
      <w:lvlText w:val=""/>
      <w:lvlJc w:val="left"/>
    </w:lvl>
    <w:lvl w:ilvl="4" w:tplc="4ED0DD34">
      <w:numFmt w:val="decimal"/>
      <w:lvlText w:val=""/>
      <w:lvlJc w:val="left"/>
    </w:lvl>
    <w:lvl w:ilvl="5" w:tplc="94005D1A">
      <w:numFmt w:val="decimal"/>
      <w:lvlText w:val=""/>
      <w:lvlJc w:val="left"/>
    </w:lvl>
    <w:lvl w:ilvl="6" w:tplc="03C87398">
      <w:numFmt w:val="decimal"/>
      <w:lvlText w:val=""/>
      <w:lvlJc w:val="left"/>
    </w:lvl>
    <w:lvl w:ilvl="7" w:tplc="1EA61C58">
      <w:numFmt w:val="decimal"/>
      <w:lvlText w:val=""/>
      <w:lvlJc w:val="left"/>
    </w:lvl>
    <w:lvl w:ilvl="8" w:tplc="D736F3D8">
      <w:numFmt w:val="decimal"/>
      <w:lvlText w:val=""/>
      <w:lvlJc w:val="left"/>
    </w:lvl>
  </w:abstractNum>
  <w:abstractNum w:abstractNumId="3" w15:restartNumberingAfterBreak="0">
    <w:nsid w:val="2CAE491A"/>
    <w:multiLevelType w:val="hybridMultilevel"/>
    <w:tmpl w:val="76147106"/>
    <w:lvl w:ilvl="0" w:tplc="5C28D92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FB2BAE0">
      <w:numFmt w:val="decimal"/>
      <w:lvlText w:val=""/>
      <w:lvlJc w:val="left"/>
    </w:lvl>
    <w:lvl w:ilvl="2" w:tplc="C6AAF71E">
      <w:numFmt w:val="decimal"/>
      <w:lvlText w:val=""/>
      <w:lvlJc w:val="left"/>
    </w:lvl>
    <w:lvl w:ilvl="3" w:tplc="F3E439A4">
      <w:numFmt w:val="decimal"/>
      <w:lvlText w:val=""/>
      <w:lvlJc w:val="left"/>
    </w:lvl>
    <w:lvl w:ilvl="4" w:tplc="A1BE6866">
      <w:numFmt w:val="decimal"/>
      <w:lvlText w:val=""/>
      <w:lvlJc w:val="left"/>
    </w:lvl>
    <w:lvl w:ilvl="5" w:tplc="9318A706">
      <w:numFmt w:val="decimal"/>
      <w:lvlText w:val=""/>
      <w:lvlJc w:val="left"/>
    </w:lvl>
    <w:lvl w:ilvl="6" w:tplc="1EE0C7F4">
      <w:numFmt w:val="decimal"/>
      <w:lvlText w:val=""/>
      <w:lvlJc w:val="left"/>
    </w:lvl>
    <w:lvl w:ilvl="7" w:tplc="90E8BBD8">
      <w:numFmt w:val="decimal"/>
      <w:lvlText w:val=""/>
      <w:lvlJc w:val="left"/>
    </w:lvl>
    <w:lvl w:ilvl="8" w:tplc="E61EC0E2">
      <w:numFmt w:val="decimal"/>
      <w:lvlText w:val=""/>
      <w:lvlJc w:val="left"/>
    </w:lvl>
  </w:abstractNum>
  <w:abstractNum w:abstractNumId="4" w15:restartNumberingAfterBreak="0">
    <w:nsid w:val="30E57C36"/>
    <w:multiLevelType w:val="hybridMultilevel"/>
    <w:tmpl w:val="CFA459F0"/>
    <w:lvl w:ilvl="0" w:tplc="BE1CE60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E7EF090">
      <w:numFmt w:val="decimal"/>
      <w:lvlText w:val=""/>
      <w:lvlJc w:val="left"/>
    </w:lvl>
    <w:lvl w:ilvl="2" w:tplc="7BA298C0">
      <w:numFmt w:val="decimal"/>
      <w:lvlText w:val=""/>
      <w:lvlJc w:val="left"/>
    </w:lvl>
    <w:lvl w:ilvl="3" w:tplc="69CAFBAA">
      <w:numFmt w:val="decimal"/>
      <w:lvlText w:val=""/>
      <w:lvlJc w:val="left"/>
    </w:lvl>
    <w:lvl w:ilvl="4" w:tplc="71C4EC76">
      <w:numFmt w:val="decimal"/>
      <w:lvlText w:val=""/>
      <w:lvlJc w:val="left"/>
    </w:lvl>
    <w:lvl w:ilvl="5" w:tplc="23AAB582">
      <w:numFmt w:val="decimal"/>
      <w:lvlText w:val=""/>
      <w:lvlJc w:val="left"/>
    </w:lvl>
    <w:lvl w:ilvl="6" w:tplc="AF32C5BE">
      <w:numFmt w:val="decimal"/>
      <w:lvlText w:val=""/>
      <w:lvlJc w:val="left"/>
    </w:lvl>
    <w:lvl w:ilvl="7" w:tplc="995AA530">
      <w:numFmt w:val="decimal"/>
      <w:lvlText w:val=""/>
      <w:lvlJc w:val="left"/>
    </w:lvl>
    <w:lvl w:ilvl="8" w:tplc="BBD69CF4">
      <w:numFmt w:val="decimal"/>
      <w:lvlText w:val=""/>
      <w:lvlJc w:val="left"/>
    </w:lvl>
  </w:abstractNum>
  <w:abstractNum w:abstractNumId="5" w15:restartNumberingAfterBreak="0">
    <w:nsid w:val="4BD85820"/>
    <w:multiLevelType w:val="hybridMultilevel"/>
    <w:tmpl w:val="345AC940"/>
    <w:lvl w:ilvl="0" w:tplc="44D2B3B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2C1A0A">
      <w:numFmt w:val="decimal"/>
      <w:lvlText w:val=""/>
      <w:lvlJc w:val="left"/>
    </w:lvl>
    <w:lvl w:ilvl="2" w:tplc="6360C0CE">
      <w:numFmt w:val="decimal"/>
      <w:lvlText w:val=""/>
      <w:lvlJc w:val="left"/>
    </w:lvl>
    <w:lvl w:ilvl="3" w:tplc="194E169C">
      <w:numFmt w:val="decimal"/>
      <w:lvlText w:val=""/>
      <w:lvlJc w:val="left"/>
    </w:lvl>
    <w:lvl w:ilvl="4" w:tplc="A378A3CE">
      <w:numFmt w:val="decimal"/>
      <w:lvlText w:val=""/>
      <w:lvlJc w:val="left"/>
    </w:lvl>
    <w:lvl w:ilvl="5" w:tplc="8A26369E">
      <w:numFmt w:val="decimal"/>
      <w:lvlText w:val=""/>
      <w:lvlJc w:val="left"/>
    </w:lvl>
    <w:lvl w:ilvl="6" w:tplc="9EC0B4FA">
      <w:numFmt w:val="decimal"/>
      <w:lvlText w:val=""/>
      <w:lvlJc w:val="left"/>
    </w:lvl>
    <w:lvl w:ilvl="7" w:tplc="702814FC">
      <w:numFmt w:val="decimal"/>
      <w:lvlText w:val=""/>
      <w:lvlJc w:val="left"/>
    </w:lvl>
    <w:lvl w:ilvl="8" w:tplc="8BAE2242">
      <w:numFmt w:val="decimal"/>
      <w:lvlText w:val=""/>
      <w:lvlJc w:val="left"/>
    </w:lvl>
  </w:abstractNum>
  <w:abstractNum w:abstractNumId="6" w15:restartNumberingAfterBreak="0">
    <w:nsid w:val="5A122F86"/>
    <w:multiLevelType w:val="hybridMultilevel"/>
    <w:tmpl w:val="DA048980"/>
    <w:lvl w:ilvl="0" w:tplc="9B50F60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83A37FE">
      <w:numFmt w:val="decimal"/>
      <w:lvlText w:val=""/>
      <w:lvlJc w:val="left"/>
    </w:lvl>
    <w:lvl w:ilvl="2" w:tplc="7FCE801C">
      <w:numFmt w:val="decimal"/>
      <w:lvlText w:val=""/>
      <w:lvlJc w:val="left"/>
    </w:lvl>
    <w:lvl w:ilvl="3" w:tplc="566A7490">
      <w:numFmt w:val="decimal"/>
      <w:lvlText w:val=""/>
      <w:lvlJc w:val="left"/>
    </w:lvl>
    <w:lvl w:ilvl="4" w:tplc="13646B20">
      <w:numFmt w:val="decimal"/>
      <w:lvlText w:val=""/>
      <w:lvlJc w:val="left"/>
    </w:lvl>
    <w:lvl w:ilvl="5" w:tplc="2E887DCC">
      <w:numFmt w:val="decimal"/>
      <w:lvlText w:val=""/>
      <w:lvlJc w:val="left"/>
    </w:lvl>
    <w:lvl w:ilvl="6" w:tplc="A1885E14">
      <w:numFmt w:val="decimal"/>
      <w:lvlText w:val=""/>
      <w:lvlJc w:val="left"/>
    </w:lvl>
    <w:lvl w:ilvl="7" w:tplc="B748BC40">
      <w:numFmt w:val="decimal"/>
      <w:lvlText w:val=""/>
      <w:lvlJc w:val="left"/>
    </w:lvl>
    <w:lvl w:ilvl="8" w:tplc="87E28490">
      <w:numFmt w:val="decimal"/>
      <w:lvlText w:val=""/>
      <w:lvlJc w:val="left"/>
    </w:lvl>
  </w:abstractNum>
  <w:abstractNum w:abstractNumId="7" w15:restartNumberingAfterBreak="0">
    <w:nsid w:val="616A7338"/>
    <w:multiLevelType w:val="hybridMultilevel"/>
    <w:tmpl w:val="1670293A"/>
    <w:lvl w:ilvl="0" w:tplc="1CE0206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A8E9E1A">
      <w:numFmt w:val="decimal"/>
      <w:lvlText w:val=""/>
      <w:lvlJc w:val="left"/>
    </w:lvl>
    <w:lvl w:ilvl="2" w:tplc="B5F4D7F6">
      <w:numFmt w:val="decimal"/>
      <w:lvlText w:val=""/>
      <w:lvlJc w:val="left"/>
    </w:lvl>
    <w:lvl w:ilvl="3" w:tplc="8B085BE6">
      <w:numFmt w:val="decimal"/>
      <w:lvlText w:val=""/>
      <w:lvlJc w:val="left"/>
    </w:lvl>
    <w:lvl w:ilvl="4" w:tplc="E5FED8AC">
      <w:numFmt w:val="decimal"/>
      <w:lvlText w:val=""/>
      <w:lvlJc w:val="left"/>
    </w:lvl>
    <w:lvl w:ilvl="5" w:tplc="FF448C0C">
      <w:numFmt w:val="decimal"/>
      <w:lvlText w:val=""/>
      <w:lvlJc w:val="left"/>
    </w:lvl>
    <w:lvl w:ilvl="6" w:tplc="1B18E540">
      <w:numFmt w:val="decimal"/>
      <w:lvlText w:val=""/>
      <w:lvlJc w:val="left"/>
    </w:lvl>
    <w:lvl w:ilvl="7" w:tplc="88EC2984">
      <w:numFmt w:val="decimal"/>
      <w:lvlText w:val=""/>
      <w:lvlJc w:val="left"/>
    </w:lvl>
    <w:lvl w:ilvl="8" w:tplc="11983776">
      <w:numFmt w:val="decimal"/>
      <w:lvlText w:val=""/>
      <w:lvlJc w:val="left"/>
    </w:lvl>
  </w:abstractNum>
  <w:abstractNum w:abstractNumId="8" w15:restartNumberingAfterBreak="0">
    <w:nsid w:val="63810754"/>
    <w:multiLevelType w:val="hybridMultilevel"/>
    <w:tmpl w:val="ABC4FA78"/>
    <w:lvl w:ilvl="0" w:tplc="62583EF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10E7250">
      <w:numFmt w:val="decimal"/>
      <w:lvlText w:val=""/>
      <w:lvlJc w:val="left"/>
    </w:lvl>
    <w:lvl w:ilvl="2" w:tplc="C1CA0AC4">
      <w:numFmt w:val="decimal"/>
      <w:lvlText w:val=""/>
      <w:lvlJc w:val="left"/>
    </w:lvl>
    <w:lvl w:ilvl="3" w:tplc="8042C90A">
      <w:numFmt w:val="decimal"/>
      <w:lvlText w:val=""/>
      <w:lvlJc w:val="left"/>
    </w:lvl>
    <w:lvl w:ilvl="4" w:tplc="21505DFE">
      <w:numFmt w:val="decimal"/>
      <w:lvlText w:val=""/>
      <w:lvlJc w:val="left"/>
    </w:lvl>
    <w:lvl w:ilvl="5" w:tplc="66B4871E">
      <w:numFmt w:val="decimal"/>
      <w:lvlText w:val=""/>
      <w:lvlJc w:val="left"/>
    </w:lvl>
    <w:lvl w:ilvl="6" w:tplc="2BDAD908">
      <w:numFmt w:val="decimal"/>
      <w:lvlText w:val=""/>
      <w:lvlJc w:val="left"/>
    </w:lvl>
    <w:lvl w:ilvl="7" w:tplc="BAC496A8">
      <w:numFmt w:val="decimal"/>
      <w:lvlText w:val=""/>
      <w:lvlJc w:val="left"/>
    </w:lvl>
    <w:lvl w:ilvl="8" w:tplc="1F9ABACA">
      <w:numFmt w:val="decimal"/>
      <w:lvlText w:val=""/>
      <w:lvlJc w:val="left"/>
    </w:lvl>
  </w:abstractNum>
  <w:abstractNum w:abstractNumId="9" w15:restartNumberingAfterBreak="0">
    <w:nsid w:val="66CB59C8"/>
    <w:multiLevelType w:val="hybridMultilevel"/>
    <w:tmpl w:val="18F84C0C"/>
    <w:lvl w:ilvl="0" w:tplc="BF78DCC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0EA3E0C">
      <w:numFmt w:val="decimal"/>
      <w:lvlText w:val=""/>
      <w:lvlJc w:val="left"/>
    </w:lvl>
    <w:lvl w:ilvl="2" w:tplc="D77C700E">
      <w:numFmt w:val="decimal"/>
      <w:lvlText w:val=""/>
      <w:lvlJc w:val="left"/>
    </w:lvl>
    <w:lvl w:ilvl="3" w:tplc="34588EF6">
      <w:numFmt w:val="decimal"/>
      <w:lvlText w:val=""/>
      <w:lvlJc w:val="left"/>
    </w:lvl>
    <w:lvl w:ilvl="4" w:tplc="DAA22642">
      <w:numFmt w:val="decimal"/>
      <w:lvlText w:val=""/>
      <w:lvlJc w:val="left"/>
    </w:lvl>
    <w:lvl w:ilvl="5" w:tplc="FA8674EC">
      <w:numFmt w:val="decimal"/>
      <w:lvlText w:val=""/>
      <w:lvlJc w:val="left"/>
    </w:lvl>
    <w:lvl w:ilvl="6" w:tplc="08C8290C">
      <w:numFmt w:val="decimal"/>
      <w:lvlText w:val=""/>
      <w:lvlJc w:val="left"/>
    </w:lvl>
    <w:lvl w:ilvl="7" w:tplc="F4087868">
      <w:numFmt w:val="decimal"/>
      <w:lvlText w:val=""/>
      <w:lvlJc w:val="left"/>
    </w:lvl>
    <w:lvl w:ilvl="8" w:tplc="A2D0A082">
      <w:numFmt w:val="decimal"/>
      <w:lvlText w:val=""/>
      <w:lvlJc w:val="left"/>
    </w:lvl>
  </w:abstractNum>
  <w:num w:numId="1" w16cid:durableId="302392427">
    <w:abstractNumId w:val="4"/>
  </w:num>
  <w:num w:numId="2" w16cid:durableId="1399673484">
    <w:abstractNumId w:val="9"/>
  </w:num>
  <w:num w:numId="3" w16cid:durableId="247810268">
    <w:abstractNumId w:val="7"/>
  </w:num>
  <w:num w:numId="4" w16cid:durableId="1295601737">
    <w:abstractNumId w:val="5"/>
  </w:num>
  <w:num w:numId="5" w16cid:durableId="934438386">
    <w:abstractNumId w:val="3"/>
  </w:num>
  <w:num w:numId="6" w16cid:durableId="1324891989">
    <w:abstractNumId w:val="0"/>
  </w:num>
  <w:num w:numId="7" w16cid:durableId="2134248225">
    <w:abstractNumId w:val="8"/>
  </w:num>
  <w:num w:numId="8" w16cid:durableId="1202287630">
    <w:abstractNumId w:val="2"/>
  </w:num>
  <w:num w:numId="9" w16cid:durableId="460075326">
    <w:abstractNumId w:val="1"/>
  </w:num>
  <w:num w:numId="10" w16cid:durableId="734742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DE"/>
    <w:rsid w:val="0014769B"/>
    <w:rsid w:val="00243A48"/>
    <w:rsid w:val="00361EA0"/>
    <w:rsid w:val="005B6E96"/>
    <w:rsid w:val="006B6644"/>
    <w:rsid w:val="007141DE"/>
    <w:rsid w:val="00BB6DA7"/>
    <w:rsid w:val="00BF5013"/>
    <w:rsid w:val="00C84D01"/>
    <w:rsid w:val="00F5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478D"/>
  <w15:docId w15:val="{A0916090-AF98-4531-848A-F85E1C8A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charova@7med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ebjaaawyxnseb0a6nv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ebjaaawyxnseb0a6nvb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ebjaaawyxnseb0a6nvb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ebjaaawyxnseb0a6nv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Долматова Галина</dc:creator>
  <cp:keywords>оферта</cp:keywords>
  <dc:description/>
  <cp:lastModifiedBy>Галина Долматова</cp:lastModifiedBy>
  <cp:revision>5</cp:revision>
  <dcterms:created xsi:type="dcterms:W3CDTF">2026-04-02T13:13:00Z</dcterms:created>
  <dcterms:modified xsi:type="dcterms:W3CDTF">2026-04-03T17:01:00Z</dcterms:modified>
</cp:coreProperties>
</file>